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60" w:rsidRDefault="00A63B60" w:rsidP="00A63B60"/>
    <w:p w:rsidR="00A63B60" w:rsidRDefault="00A63B60" w:rsidP="00A63B60"/>
    <w:p w:rsidR="00A63B60" w:rsidRDefault="00A63B60" w:rsidP="00A63B60"/>
    <w:p w:rsidR="00A63B60" w:rsidRDefault="00A63B60" w:rsidP="00A63B60">
      <w:r>
        <w:t xml:space="preserve">            </w:t>
      </w:r>
      <w:r>
        <w:rPr>
          <w:noProof/>
          <w:lang w:eastAsia="fi-FI"/>
        </w:rPr>
        <w:drawing>
          <wp:inline distT="0" distB="0" distL="0" distR="0">
            <wp:extent cx="5064124" cy="3798094"/>
            <wp:effectExtent l="0" t="0" r="3810" b="0"/>
            <wp:docPr id="1" name="Kuva 1" descr="C:\Users\kivineta\Desktop\Vanhalta työpöydältä tiedostot ja kuvat\norja\IMG_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vineta\Desktop\Vanhalta työpöydältä tiedostot ja kuvat\norja\IMG_39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3074" cy="3797306"/>
                    </a:xfrm>
                    <a:prstGeom prst="rect">
                      <a:avLst/>
                    </a:prstGeom>
                    <a:noFill/>
                    <a:ln>
                      <a:noFill/>
                    </a:ln>
                  </pic:spPr>
                </pic:pic>
              </a:graphicData>
            </a:graphic>
          </wp:inline>
        </w:drawing>
      </w:r>
    </w:p>
    <w:p w:rsidR="00A63B60" w:rsidRDefault="00A63B60" w:rsidP="00A63B60"/>
    <w:p w:rsidR="00A63B60" w:rsidRPr="00B21AC6" w:rsidRDefault="00A63B60" w:rsidP="00A63B60"/>
    <w:p w:rsidR="00461952" w:rsidRDefault="00461952" w:rsidP="00A63B60"/>
    <w:p w:rsidR="00461952" w:rsidRDefault="00461952" w:rsidP="00A63B60"/>
    <w:p w:rsidR="00A63B60" w:rsidRDefault="00A63B60" w:rsidP="00A63B60"/>
    <w:p w:rsidR="004F1315" w:rsidRPr="00A63B60" w:rsidRDefault="00E1043D" w:rsidP="00A63B60">
      <w:pPr>
        <w:rPr>
          <w:b/>
        </w:rPr>
      </w:pPr>
      <w:r w:rsidRPr="00A63B60">
        <w:rPr>
          <w:b/>
        </w:rPr>
        <w:t>PROJEKTISUUNNITELMA</w:t>
      </w:r>
    </w:p>
    <w:p w:rsidR="00E1043D" w:rsidRDefault="00E1043D" w:rsidP="00E1043D">
      <w:pPr>
        <w:ind w:firstLine="1304"/>
      </w:pPr>
    </w:p>
    <w:p w:rsidR="00E1043D" w:rsidRPr="00822E3A" w:rsidRDefault="00693133" w:rsidP="00E1043D">
      <w:pPr>
        <w:rPr>
          <w:b/>
          <w:sz w:val="32"/>
          <w:szCs w:val="32"/>
        </w:rPr>
      </w:pPr>
      <w:r w:rsidRPr="00822E3A">
        <w:rPr>
          <w:b/>
          <w:sz w:val="32"/>
          <w:szCs w:val="32"/>
        </w:rPr>
        <w:t>KU</w:t>
      </w:r>
      <w:r w:rsidR="00DB4E87">
        <w:rPr>
          <w:b/>
          <w:sz w:val="32"/>
          <w:szCs w:val="32"/>
        </w:rPr>
        <w:t>TSU KYLÄÄN</w:t>
      </w:r>
      <w:r w:rsidR="00822E3A" w:rsidRPr="00822E3A">
        <w:rPr>
          <w:b/>
          <w:sz w:val="32"/>
          <w:szCs w:val="32"/>
        </w:rPr>
        <w:t>!</w:t>
      </w:r>
    </w:p>
    <w:p w:rsidR="00B21AC6" w:rsidRPr="00B21AC6" w:rsidRDefault="00B21AC6" w:rsidP="00E1043D">
      <w:pPr>
        <w:rPr>
          <w:b/>
          <w:color w:val="FF0000"/>
        </w:rPr>
      </w:pPr>
    </w:p>
    <w:p w:rsidR="00895AE8" w:rsidRDefault="00895AE8"/>
    <w:p w:rsidR="00E1043D" w:rsidRDefault="00895AE8" w:rsidP="00461952">
      <w:r w:rsidRPr="00461952">
        <w:rPr>
          <w:b/>
        </w:rPr>
        <w:t>Hakija.</w:t>
      </w:r>
      <w:r>
        <w:tab/>
      </w:r>
      <w:r w:rsidR="00461952">
        <w:tab/>
      </w:r>
      <w:proofErr w:type="gramStart"/>
      <w:r w:rsidR="00E1043D">
        <w:t>Etelä-Karjalan Kylät ry.</w:t>
      </w:r>
      <w:proofErr w:type="gramEnd"/>
    </w:p>
    <w:p w:rsidR="00E1043D" w:rsidRDefault="00E1043D" w:rsidP="00895AE8">
      <w:pPr>
        <w:ind w:left="1304" w:hanging="1304"/>
      </w:pPr>
      <w:r>
        <w:tab/>
      </w:r>
      <w:r>
        <w:tab/>
        <w:t>Kellomäentie 1</w:t>
      </w:r>
    </w:p>
    <w:p w:rsidR="00E1043D" w:rsidRDefault="00E1043D" w:rsidP="00895AE8">
      <w:pPr>
        <w:ind w:left="1304" w:hanging="1304"/>
      </w:pPr>
      <w:r>
        <w:tab/>
      </w:r>
      <w:r>
        <w:tab/>
        <w:t>54920 Taipalsaari</w:t>
      </w:r>
    </w:p>
    <w:p w:rsidR="00E1043D" w:rsidRDefault="00E1043D" w:rsidP="00E1043D"/>
    <w:p w:rsidR="00E1043D" w:rsidRDefault="00E1043D" w:rsidP="00461952">
      <w:r w:rsidRPr="00461952">
        <w:rPr>
          <w:b/>
        </w:rPr>
        <w:t>Yhteyshenkilö</w:t>
      </w:r>
      <w:r w:rsidR="00A63B60">
        <w:tab/>
        <w:t>Terttu Kivinen</w:t>
      </w:r>
    </w:p>
    <w:p w:rsidR="00A63B60" w:rsidRDefault="00A63B60" w:rsidP="00E1043D">
      <w:r>
        <w:tab/>
      </w:r>
      <w:r>
        <w:tab/>
        <w:t>040 750 5866</w:t>
      </w:r>
    </w:p>
    <w:p w:rsidR="00A63B60" w:rsidRDefault="00A63B60" w:rsidP="00E1043D">
      <w:r>
        <w:tab/>
      </w:r>
      <w:r>
        <w:tab/>
      </w:r>
      <w:hyperlink r:id="rId7" w:history="1">
        <w:r w:rsidR="00B21AC6" w:rsidRPr="00D90218">
          <w:rPr>
            <w:rStyle w:val="Hyperlinkki"/>
          </w:rPr>
          <w:t>terttu.kivinen@lappeenranta.fi</w:t>
        </w:r>
      </w:hyperlink>
    </w:p>
    <w:p w:rsidR="00B21AC6" w:rsidRDefault="00B21AC6" w:rsidP="00E1043D"/>
    <w:p w:rsidR="00B21AC6" w:rsidRDefault="00B21AC6" w:rsidP="00E1043D">
      <w:pPr>
        <w:rPr>
          <w:b/>
        </w:rPr>
      </w:pPr>
      <w:r w:rsidRPr="00B21AC6">
        <w:rPr>
          <w:b/>
        </w:rPr>
        <w:t>Hankeaika</w:t>
      </w:r>
      <w:r>
        <w:rPr>
          <w:b/>
        </w:rPr>
        <w:tab/>
      </w:r>
      <w:r>
        <w:rPr>
          <w:b/>
        </w:rPr>
        <w:tab/>
        <w:t>1.1.2015 – 30.6.2015</w:t>
      </w:r>
    </w:p>
    <w:p w:rsidR="00B21AC6" w:rsidRPr="00B21AC6" w:rsidRDefault="00B21AC6" w:rsidP="00E1043D">
      <w:pPr>
        <w:rPr>
          <w:b/>
        </w:rPr>
      </w:pPr>
    </w:p>
    <w:p w:rsidR="00E1043D" w:rsidRDefault="00E1043D" w:rsidP="00895AE8">
      <w:pPr>
        <w:ind w:left="1304" w:hanging="1304"/>
      </w:pPr>
    </w:p>
    <w:p w:rsidR="00895AE8" w:rsidRDefault="00895AE8" w:rsidP="00693133">
      <w:pPr>
        <w:ind w:left="1304"/>
        <w:jc w:val="both"/>
      </w:pPr>
      <w:r>
        <w:t xml:space="preserve">Etelä-Karjalan Kylät on vuonna 1998 perustettu yksi 19 maakunnallisista kylien yhteenliittymistä. Yhdistys toimii Etelä-Karjalassa kylä- ja asukas-toiminnan tukijana, kehittäjänä ja yhteistyöelimenä. </w:t>
      </w:r>
    </w:p>
    <w:p w:rsidR="00895AE8" w:rsidRDefault="00895AE8" w:rsidP="00693133">
      <w:pPr>
        <w:ind w:left="1304" w:hanging="1304"/>
        <w:jc w:val="both"/>
      </w:pPr>
      <w:r>
        <w:lastRenderedPageBreak/>
        <w:tab/>
        <w:t>Toimisto sijaitsee Taipalsaaren kunnantalolla, jossa työskentelee kyläasiamies ja vaihtelevasti 1-3 muuta työntekijää. Yhdistyksen tulot ko</w:t>
      </w:r>
      <w:r w:rsidR="00693133">
        <w:t>ostuvat valtion-avusta (</w:t>
      </w:r>
      <w:r>
        <w:t>34</w:t>
      </w:r>
      <w:r w:rsidR="007D018A">
        <w:t> 312 €/2015), jäsenmaksuista ja toteutettavista hankkeista.</w:t>
      </w:r>
    </w:p>
    <w:p w:rsidR="007D018A" w:rsidRDefault="007D018A" w:rsidP="00693133">
      <w:pPr>
        <w:ind w:left="1304" w:hanging="1304"/>
        <w:jc w:val="both"/>
      </w:pPr>
    </w:p>
    <w:p w:rsidR="007D018A" w:rsidRDefault="007D018A" w:rsidP="00693133">
      <w:pPr>
        <w:ind w:left="1304" w:hanging="1304"/>
        <w:jc w:val="both"/>
      </w:pPr>
      <w:r>
        <w:tab/>
        <w:t xml:space="preserve">Yhdistys on toteuttanut useita eri rahoittajien tukemia hankkeita. </w:t>
      </w:r>
      <w:r w:rsidR="00E1043D">
        <w:t xml:space="preserve">Parhaillaan on menossa kolmivuotinen työllistämishanke Kyläavuksi, jonka tavoitteena on työllistää yhteensä 55 pitkäaikaistyötöntä </w:t>
      </w:r>
      <w:r w:rsidR="00083E1D" w:rsidRPr="00822E3A">
        <w:t xml:space="preserve">kylien asukkaiden avuksi </w:t>
      </w:r>
      <w:r w:rsidR="00E1043D">
        <w:t xml:space="preserve">arjen askareisiin. </w:t>
      </w:r>
    </w:p>
    <w:p w:rsidR="00A63B60" w:rsidRDefault="00A63B60" w:rsidP="00693133">
      <w:pPr>
        <w:ind w:left="1304" w:hanging="1304"/>
        <w:jc w:val="both"/>
      </w:pPr>
    </w:p>
    <w:p w:rsidR="006C3B6F" w:rsidRDefault="00A63B60" w:rsidP="00693133">
      <w:pPr>
        <w:ind w:left="1304" w:hanging="1304"/>
        <w:jc w:val="both"/>
      </w:pPr>
      <w:r>
        <w:tab/>
        <w:t xml:space="preserve">Etelä-Karjalan Kylät ry:n kyläasiamies toimii Kyläavuksi hankkeen projekti-päällikkönä </w:t>
      </w:r>
      <w:r w:rsidR="00693133">
        <w:t>(</w:t>
      </w:r>
      <w:r w:rsidR="003B7ECE">
        <w:t>85</w:t>
      </w:r>
      <w:r w:rsidR="00DB4E87">
        <w:t xml:space="preserve"> </w:t>
      </w:r>
      <w:r w:rsidR="003B7ECE">
        <w:t xml:space="preserve">% työaika) </w:t>
      </w:r>
      <w:r>
        <w:t xml:space="preserve">ja lisäksi </w:t>
      </w:r>
      <w:r w:rsidRPr="006C3B6F">
        <w:t>hankkeessa on palkattuna työvalmenta</w:t>
      </w:r>
      <w:r w:rsidR="003B7ECE" w:rsidRPr="006C3B6F">
        <w:t>ja. K</w:t>
      </w:r>
      <w:r w:rsidRPr="006C3B6F">
        <w:t>yläasia</w:t>
      </w:r>
      <w:r w:rsidR="003B7ECE" w:rsidRPr="006C3B6F">
        <w:t>miehen t</w:t>
      </w:r>
      <w:r w:rsidR="006C3B6F">
        <w:t xml:space="preserve">ehtäviin </w:t>
      </w:r>
      <w:r w:rsidR="003B7ECE" w:rsidRPr="006C3B6F">
        <w:t xml:space="preserve">on palkattu </w:t>
      </w:r>
      <w:r w:rsidRPr="006C3B6F">
        <w:t>osa-aikainen vs. kyläasiamies</w:t>
      </w:r>
      <w:r w:rsidR="003B7ECE" w:rsidRPr="006C3B6F">
        <w:t xml:space="preserve">. </w:t>
      </w:r>
    </w:p>
    <w:p w:rsidR="00375029" w:rsidRDefault="00375029" w:rsidP="00693133">
      <w:pPr>
        <w:ind w:left="1304" w:hanging="1304"/>
        <w:jc w:val="both"/>
      </w:pPr>
    </w:p>
    <w:p w:rsidR="001225E7" w:rsidRDefault="001225E7" w:rsidP="001225E7">
      <w:pPr>
        <w:ind w:left="1304" w:hanging="1304"/>
      </w:pPr>
    </w:p>
    <w:p w:rsidR="006C3B6F" w:rsidRPr="00461952" w:rsidRDefault="006C3B6F" w:rsidP="006C3B6F">
      <w:pPr>
        <w:ind w:left="1304"/>
        <w:rPr>
          <w:b/>
          <w:sz w:val="28"/>
          <w:szCs w:val="28"/>
        </w:rPr>
      </w:pPr>
      <w:r w:rsidRPr="00461952">
        <w:rPr>
          <w:b/>
          <w:sz w:val="28"/>
          <w:szCs w:val="28"/>
        </w:rPr>
        <w:t>Tausta</w:t>
      </w:r>
    </w:p>
    <w:p w:rsidR="006C3B6F" w:rsidRDefault="006C3B6F" w:rsidP="006C3B6F">
      <w:pPr>
        <w:ind w:left="1304"/>
      </w:pPr>
    </w:p>
    <w:p w:rsidR="006C3B6F" w:rsidRDefault="00E32EDF" w:rsidP="00693133">
      <w:pPr>
        <w:ind w:left="1304"/>
        <w:jc w:val="both"/>
      </w:pPr>
      <w:r>
        <w:t xml:space="preserve">Jo muutamana kesänä </w:t>
      </w:r>
      <w:proofErr w:type="gramStart"/>
      <w:r>
        <w:t>o</w:t>
      </w:r>
      <w:r w:rsidR="008F0489">
        <w:t>n</w:t>
      </w:r>
      <w:proofErr w:type="gramEnd"/>
      <w:r w:rsidR="008F0489">
        <w:t xml:space="preserve"> eri puolilla Suomea järjestetty</w:t>
      </w:r>
      <w:r w:rsidR="006C3B6F">
        <w:t xml:space="preserve"> </w:t>
      </w:r>
      <w:r>
        <w:t xml:space="preserve">Avoimet Kylät </w:t>
      </w:r>
      <w:r w:rsidR="00693133">
        <w:t>-</w:t>
      </w:r>
      <w:r w:rsidR="00DB4E87">
        <w:t>tapahtumi</w:t>
      </w:r>
      <w:r w:rsidR="00693133">
        <w:t>a</w:t>
      </w:r>
      <w:r>
        <w:t xml:space="preserve">. </w:t>
      </w:r>
      <w:r w:rsidR="006C3B6F">
        <w:t>Päävastuussa ovat olleet kylien</w:t>
      </w:r>
      <w:r w:rsidR="00693133">
        <w:t xml:space="preserve"> maakunnalliset</w:t>
      </w:r>
      <w:r w:rsidR="006C3B6F">
        <w:t xml:space="preserve"> yhteenliittymät.</w:t>
      </w:r>
    </w:p>
    <w:p w:rsidR="006C3B6F" w:rsidRPr="00822E3A" w:rsidRDefault="00693133" w:rsidP="006A32BA">
      <w:pPr>
        <w:ind w:left="1304"/>
        <w:jc w:val="both"/>
      </w:pPr>
      <w:r>
        <w:t xml:space="preserve">Lauantaina 6.6.2015 tapahtuma laajennetaan koko Suomeen. </w:t>
      </w:r>
      <w:r w:rsidR="006A32BA">
        <w:t xml:space="preserve">Valtakunnallisen vetovastuun on ottanut Suomen Kylätoiminta ry. </w:t>
      </w:r>
      <w:r w:rsidRPr="00822E3A">
        <w:t>Tapahtuman tarkoitus on markkinoida maaseutua ja kyliä, lisätä maaseudu</w:t>
      </w:r>
      <w:r w:rsidR="006A32BA" w:rsidRPr="00822E3A">
        <w:t>n houkuttavuutta asuin-, loma- ja työllistymis</w:t>
      </w:r>
      <w:r w:rsidRPr="00822E3A">
        <w:t xml:space="preserve">paikkana sekä parantaa maaseutuimagoa.   </w:t>
      </w:r>
    </w:p>
    <w:p w:rsidR="00693133" w:rsidRPr="00822E3A" w:rsidRDefault="00693133" w:rsidP="00693133">
      <w:pPr>
        <w:ind w:left="1304"/>
        <w:jc w:val="both"/>
      </w:pPr>
    </w:p>
    <w:p w:rsidR="00953ABB" w:rsidRPr="00822E3A" w:rsidRDefault="001B17D4" w:rsidP="001B17D4">
      <w:pPr>
        <w:ind w:left="1304"/>
        <w:jc w:val="both"/>
      </w:pPr>
      <w:r w:rsidRPr="00822E3A">
        <w:t>Etelä-Karjala osallistuu tapahtumaan siten, että maakunnallisen tapahtuman päätoteuttaja</w:t>
      </w:r>
      <w:r w:rsidR="00083E1D" w:rsidRPr="00822E3A">
        <w:t xml:space="preserve"> ja organisoija</w:t>
      </w:r>
      <w:r w:rsidRPr="00822E3A">
        <w:t xml:space="preserve"> on Etelä-Karjalan Kylät </w:t>
      </w:r>
      <w:r w:rsidR="00822E3A" w:rsidRPr="00822E3A">
        <w:t>ry.</w:t>
      </w:r>
      <w:r w:rsidR="00083E1D" w:rsidRPr="00822E3A">
        <w:t xml:space="preserve"> Mukana</w:t>
      </w:r>
      <w:r w:rsidR="00822E3A" w:rsidRPr="00822E3A">
        <w:t xml:space="preserve"> tapahtumassa ovat </w:t>
      </w:r>
      <w:r w:rsidR="00083E1D" w:rsidRPr="00822E3A">
        <w:t xml:space="preserve">myös paikalliset </w:t>
      </w:r>
      <w:proofErr w:type="spellStart"/>
      <w:r w:rsidR="00083E1D" w:rsidRPr="00822E3A">
        <w:t>Leader</w:t>
      </w:r>
      <w:proofErr w:type="spellEnd"/>
      <w:r w:rsidR="00083E1D" w:rsidRPr="00822E3A">
        <w:t xml:space="preserve"> </w:t>
      </w:r>
      <w:r w:rsidR="00DB4E87">
        <w:t>-</w:t>
      </w:r>
      <w:r w:rsidR="00083E1D" w:rsidRPr="00822E3A">
        <w:t>ryhmät (Etelä-Karjalan Kärki-</w:t>
      </w:r>
      <w:proofErr w:type="spellStart"/>
      <w:r w:rsidR="00083E1D" w:rsidRPr="00822E3A">
        <w:t>Leader</w:t>
      </w:r>
      <w:proofErr w:type="spellEnd"/>
      <w:r w:rsidR="00083E1D" w:rsidRPr="00822E3A">
        <w:t xml:space="preserve"> ry ja Länsi-Saimaan kehittämisyhdistys ry)  </w:t>
      </w:r>
    </w:p>
    <w:p w:rsidR="001B17D4" w:rsidRDefault="00E32EDF" w:rsidP="00693133">
      <w:pPr>
        <w:ind w:left="1304" w:hanging="1304"/>
        <w:jc w:val="both"/>
      </w:pPr>
      <w:r>
        <w:tab/>
      </w:r>
    </w:p>
    <w:p w:rsidR="008525CF" w:rsidRDefault="00E32EDF" w:rsidP="001B17D4">
      <w:pPr>
        <w:ind w:left="1304"/>
        <w:jc w:val="both"/>
      </w:pPr>
      <w:r>
        <w:t>Avoimet Kylät tapahtumaa</w:t>
      </w:r>
      <w:r w:rsidR="009024A2">
        <w:t xml:space="preserve">n tavoitellaan mukaan </w:t>
      </w:r>
      <w:r w:rsidR="00DB4E87">
        <w:t>5</w:t>
      </w:r>
      <w:r w:rsidR="00632C5A">
        <w:t xml:space="preserve">0 kylää </w:t>
      </w:r>
      <w:r w:rsidR="001B17D4">
        <w:t xml:space="preserve">Etelä-Karjalan </w:t>
      </w:r>
      <w:r w:rsidR="00632C5A">
        <w:t>eri puolilta</w:t>
      </w:r>
      <w:r w:rsidR="001B17D4">
        <w:t xml:space="preserve">, tapahtuma myydään yleisölle </w:t>
      </w:r>
      <w:r w:rsidR="009A5D6B">
        <w:t xml:space="preserve">tehokkaalla </w:t>
      </w:r>
      <w:r w:rsidR="00632C5A">
        <w:t>markkinoinn</w:t>
      </w:r>
      <w:r w:rsidR="001B17D4">
        <w:t>illa</w:t>
      </w:r>
      <w:r w:rsidR="00632C5A">
        <w:t>.</w:t>
      </w:r>
      <w:r w:rsidR="001B17D4">
        <w:t xml:space="preserve"> </w:t>
      </w:r>
      <w:r w:rsidR="008525CF">
        <w:t xml:space="preserve">Vaikka kyseessä on vain yhden päivän mittainen tapahtuma, </w:t>
      </w:r>
      <w:r w:rsidR="003A6CF1">
        <w:t>sen valmistelu ja yhteistyö</w:t>
      </w:r>
      <w:r w:rsidR="008525CF">
        <w:t xml:space="preserve"> kylien kanssa on aloitettava heti vuoden</w:t>
      </w:r>
      <w:r w:rsidR="00632C5A">
        <w:t xml:space="preserve"> </w:t>
      </w:r>
      <w:r w:rsidR="003A6CF1">
        <w:t>vaih</w:t>
      </w:r>
      <w:r w:rsidR="008525CF">
        <w:t>teen jälkeen.</w:t>
      </w:r>
    </w:p>
    <w:p w:rsidR="008F0489" w:rsidRDefault="008F0489" w:rsidP="00693133">
      <w:pPr>
        <w:ind w:left="1304" w:hanging="1304"/>
        <w:jc w:val="both"/>
      </w:pPr>
    </w:p>
    <w:p w:rsidR="008F0489" w:rsidRDefault="00E557C9" w:rsidP="00DC359D">
      <w:pPr>
        <w:ind w:left="1304" w:hanging="1304"/>
        <w:jc w:val="both"/>
      </w:pPr>
      <w:r>
        <w:tab/>
        <w:t>Manner-Suomen maaseutuohjelman vaihtuess</w:t>
      </w:r>
      <w:r w:rsidR="00DB4E87">
        <w:t>a eri toimijat laativat omat oh</w:t>
      </w:r>
      <w:r>
        <w:t>jelmansa, joissa toimin</w:t>
      </w:r>
      <w:r w:rsidR="00632C5A">
        <w:t>taa ja tavoitteita määritellään aina vuoteen 2020 saakka. Myös Etelä-Karjalan Kylät ry laatii</w:t>
      </w:r>
      <w:r>
        <w:t xml:space="preserve"> maakunnallis</w:t>
      </w:r>
      <w:r w:rsidR="00632C5A">
        <w:t xml:space="preserve">en </w:t>
      </w:r>
      <w:r>
        <w:t>kyläo</w:t>
      </w:r>
      <w:r w:rsidR="00632C5A">
        <w:t>hjelman</w:t>
      </w:r>
      <w:r w:rsidR="00822E3A">
        <w:t>.</w:t>
      </w:r>
      <w:r w:rsidR="00822E3A">
        <w:rPr>
          <w:color w:val="FF0000"/>
        </w:rPr>
        <w:t xml:space="preserve"> </w:t>
      </w:r>
      <w:r w:rsidRPr="00822E3A">
        <w:rPr>
          <w:szCs w:val="24"/>
        </w:rPr>
        <w:t>Sisältö käsittää</w:t>
      </w:r>
      <w:r w:rsidR="003A6CF1" w:rsidRPr="00822E3A">
        <w:rPr>
          <w:szCs w:val="24"/>
        </w:rPr>
        <w:t xml:space="preserve"> </w:t>
      </w:r>
      <w:r w:rsidRPr="00822E3A">
        <w:rPr>
          <w:szCs w:val="24"/>
        </w:rPr>
        <w:t xml:space="preserve">suunnitelmia arjen sujuvuuteen ja maaseudun palvelutarjontaan </w:t>
      </w:r>
      <w:r w:rsidR="008525CF" w:rsidRPr="00822E3A">
        <w:rPr>
          <w:szCs w:val="24"/>
        </w:rPr>
        <w:t>kohdistuvista hankkeista ja ajatuksia siitä millainen on kyläläinen vaikuttajana sekä erilaiset ky</w:t>
      </w:r>
      <w:r w:rsidR="003A6CF1" w:rsidRPr="00822E3A">
        <w:rPr>
          <w:szCs w:val="24"/>
        </w:rPr>
        <w:t>lien asukkaat</w:t>
      </w:r>
      <w:r w:rsidR="003A6CF1" w:rsidRPr="00DC359D">
        <w:rPr>
          <w:i/>
          <w:sz w:val="20"/>
          <w:szCs w:val="20"/>
        </w:rPr>
        <w:t xml:space="preserve"> </w:t>
      </w:r>
      <w:r w:rsidR="003A6CF1" w:rsidRPr="00822E3A">
        <w:rPr>
          <w:szCs w:val="24"/>
        </w:rPr>
        <w:t>voimavarana sekä järjestöstrategiaan liittyviä kohtia</w:t>
      </w:r>
      <w:r w:rsidR="003A6CF1" w:rsidRPr="001B17D4">
        <w:rPr>
          <w:i/>
        </w:rPr>
        <w:t>.</w:t>
      </w:r>
      <w:r w:rsidR="00632C5A">
        <w:t xml:space="preserve"> Ohjelman toimenpiteitä ja hankkeita lähdetään toteuttamaan heti hankerahoituksen käynnistyttyä, joten </w:t>
      </w:r>
      <w:r w:rsidR="003A6CF1">
        <w:t xml:space="preserve">ohjelman tulee olla valmis </w:t>
      </w:r>
      <w:r w:rsidR="00632C5A">
        <w:t xml:space="preserve">kesään 2015 mennessä. </w:t>
      </w:r>
    </w:p>
    <w:p w:rsidR="00461952" w:rsidRDefault="00461952" w:rsidP="00B21AC6"/>
    <w:p w:rsidR="006C3B6F" w:rsidRPr="00461952" w:rsidRDefault="006C3B6F" w:rsidP="00461952">
      <w:pPr>
        <w:ind w:left="1304"/>
        <w:rPr>
          <w:b/>
          <w:sz w:val="28"/>
          <w:szCs w:val="28"/>
        </w:rPr>
      </w:pPr>
      <w:r w:rsidRPr="00461952">
        <w:rPr>
          <w:b/>
          <w:sz w:val="28"/>
          <w:szCs w:val="28"/>
        </w:rPr>
        <w:t>Hankekuvaus</w:t>
      </w:r>
    </w:p>
    <w:p w:rsidR="00461952" w:rsidRDefault="00461952" w:rsidP="00461952">
      <w:pPr>
        <w:ind w:left="1304"/>
        <w:rPr>
          <w:b/>
        </w:rPr>
      </w:pPr>
    </w:p>
    <w:p w:rsidR="00461952" w:rsidRPr="00CA70FE" w:rsidRDefault="00461952" w:rsidP="00CA70FE">
      <w:pPr>
        <w:pStyle w:val="Luettelokappale"/>
        <w:numPr>
          <w:ilvl w:val="0"/>
          <w:numId w:val="3"/>
        </w:numPr>
        <w:rPr>
          <w:b/>
        </w:rPr>
      </w:pPr>
      <w:r w:rsidRPr="00CA70FE">
        <w:rPr>
          <w:b/>
        </w:rPr>
        <w:t xml:space="preserve">Avoimet kylät </w:t>
      </w:r>
      <w:r w:rsidR="00DC359D">
        <w:rPr>
          <w:b/>
        </w:rPr>
        <w:t>-</w:t>
      </w:r>
      <w:r w:rsidRPr="00CA70FE">
        <w:rPr>
          <w:b/>
        </w:rPr>
        <w:t>tapahtuma 6.6.2015</w:t>
      </w:r>
    </w:p>
    <w:p w:rsidR="006C3B6F" w:rsidRDefault="006C3B6F" w:rsidP="009D60E3">
      <w:pPr>
        <w:ind w:left="1304" w:hanging="1304"/>
      </w:pPr>
      <w:r>
        <w:tab/>
      </w:r>
    </w:p>
    <w:p w:rsidR="006C3B6F" w:rsidRDefault="006C3B6F" w:rsidP="009D60E3">
      <w:pPr>
        <w:ind w:left="1304" w:hanging="1304"/>
      </w:pPr>
      <w:r>
        <w:tab/>
      </w:r>
      <w:r w:rsidR="00DC359D">
        <w:t>Maakunnan kyliä kutsut</w:t>
      </w:r>
      <w:r w:rsidR="00DB4E87">
        <w:t>aan toteuttamaan Avoimet Kylät -</w:t>
      </w:r>
      <w:r w:rsidR="00DC359D">
        <w:t xml:space="preserve">tapahtumaa kysyen: </w:t>
      </w:r>
    </w:p>
    <w:p w:rsidR="00461952" w:rsidRDefault="00022D98" w:rsidP="00461952">
      <w:pPr>
        <w:pStyle w:val="Luettelokappale"/>
        <w:numPr>
          <w:ilvl w:val="0"/>
          <w:numId w:val="1"/>
        </w:numPr>
      </w:pPr>
      <w:proofErr w:type="gramStart"/>
      <w:r>
        <w:t>T</w:t>
      </w:r>
      <w:r w:rsidR="00461952">
        <w:t>unnettaanko kylänne maakunnassa tai edes lähialueella?</w:t>
      </w:r>
      <w:proofErr w:type="gramEnd"/>
    </w:p>
    <w:p w:rsidR="00461952" w:rsidRDefault="00022D98" w:rsidP="00461952">
      <w:pPr>
        <w:pStyle w:val="Luettelokappale"/>
        <w:numPr>
          <w:ilvl w:val="0"/>
          <w:numId w:val="1"/>
        </w:numPr>
      </w:pPr>
      <w:r>
        <w:t>Tavoit</w:t>
      </w:r>
      <w:r w:rsidR="00C4506B">
        <w:t>teleeko kylänne uusia asukkaita tai yrittäjiä?</w:t>
      </w:r>
    </w:p>
    <w:p w:rsidR="00022D98" w:rsidRPr="00461952" w:rsidRDefault="00022D98" w:rsidP="00461952">
      <w:pPr>
        <w:pStyle w:val="Luettelokappale"/>
        <w:numPr>
          <w:ilvl w:val="0"/>
          <w:numId w:val="1"/>
        </w:numPr>
      </w:pPr>
      <w:r>
        <w:lastRenderedPageBreak/>
        <w:t>Toivotteko kylätoiminnallenne lisää näkyvyyttä?</w:t>
      </w:r>
    </w:p>
    <w:p w:rsidR="003B7ECE" w:rsidRDefault="00476B61" w:rsidP="00476B61">
      <w:pPr>
        <w:pStyle w:val="Luettelokappale"/>
        <w:numPr>
          <w:ilvl w:val="0"/>
          <w:numId w:val="1"/>
        </w:numPr>
      </w:pPr>
      <w:r>
        <w:t>Järjestetäänkö kylällänne kesätapahtumia?</w:t>
      </w:r>
    </w:p>
    <w:p w:rsidR="00DC359D" w:rsidRPr="00822E3A" w:rsidRDefault="00DC359D" w:rsidP="00476B61">
      <w:pPr>
        <w:pStyle w:val="Luettelokappale"/>
        <w:numPr>
          <w:ilvl w:val="0"/>
          <w:numId w:val="1"/>
        </w:numPr>
      </w:pPr>
      <w:r w:rsidRPr="00822E3A">
        <w:t>Mitä asioita, tunnelmia tai millaista toimintaa haluatte kylästänne kertoa/esitellä?</w:t>
      </w:r>
    </w:p>
    <w:p w:rsidR="003A6CF1" w:rsidRPr="00822E3A" w:rsidRDefault="003A6CF1" w:rsidP="003A6CF1"/>
    <w:p w:rsidR="00DC359D" w:rsidRDefault="00DC359D" w:rsidP="009C1709">
      <w:pPr>
        <w:ind w:left="1304"/>
        <w:jc w:val="both"/>
      </w:pPr>
      <w:r w:rsidRPr="00822E3A">
        <w:rPr>
          <w:rFonts w:eastAsia="Times New Roman" w:cs="Arial"/>
          <w:szCs w:val="24"/>
          <w:lang w:eastAsia="fi-FI"/>
        </w:rPr>
        <w:t>Jokainen mukaan lähtevä kylä saa päättää, millaisen tapahtuman tai mitä toimintaa haluaa järjestää.</w:t>
      </w:r>
      <w:r w:rsidRPr="00822E3A">
        <w:t xml:space="preserve"> Tapahtuma voi olla hyvin pienimuotoinen tai suuri spektaakkeli</w:t>
      </w:r>
      <w:r>
        <w:t>, kunhan se on kylän näköinen. Se voi olla teatteria tai toripäivä. Se voi liikuttaa ihmisiä urheilukentällä, luonnossa tai vesillä. Se voi olla kyläkahvila, myyjäiset, vierailu maatilalla tai pitäjämuseolla. Se voi olla jo aikaisemminkin toteutettu juttu tai ihan tätä kyseistä päivää varten suunniteltu.</w:t>
      </w:r>
    </w:p>
    <w:p w:rsidR="00701BD9" w:rsidRDefault="00701BD9" w:rsidP="009C1709">
      <w:pPr>
        <w:ind w:left="1304"/>
        <w:jc w:val="both"/>
        <w:rPr>
          <w:rFonts w:eastAsia="Times New Roman" w:cs="Arial"/>
          <w:color w:val="FF0000"/>
          <w:szCs w:val="24"/>
          <w:lang w:eastAsia="fi-FI"/>
        </w:rPr>
      </w:pPr>
    </w:p>
    <w:p w:rsidR="003B5C22" w:rsidRDefault="00DC359D" w:rsidP="009C1709">
      <w:pPr>
        <w:ind w:left="1304"/>
        <w:jc w:val="both"/>
      </w:pPr>
      <w:r>
        <w:t>Tiedotus Avoimet Kylät -tapahtumasta</w:t>
      </w:r>
      <w:r w:rsidR="003B5C22">
        <w:t xml:space="preserve"> </w:t>
      </w:r>
      <w:r>
        <w:t>aloitettiin</w:t>
      </w:r>
      <w:r w:rsidR="00701BD9">
        <w:t xml:space="preserve"> </w:t>
      </w:r>
      <w:r w:rsidR="003B5C22">
        <w:t xml:space="preserve">jo </w:t>
      </w:r>
      <w:r>
        <w:t>lokakuussa</w:t>
      </w:r>
      <w:r w:rsidR="00701BD9">
        <w:t xml:space="preserve"> 2014 kertomalla säh</w:t>
      </w:r>
      <w:r w:rsidR="003B5C22">
        <w:t>köi</w:t>
      </w:r>
      <w:r w:rsidR="00CA70FE">
        <w:t>sessä kyläkirje</w:t>
      </w:r>
      <w:r w:rsidR="00083E1D">
        <w:t>essä (</w:t>
      </w:r>
      <w:r w:rsidR="00CA70FE">
        <w:t>n. 65</w:t>
      </w:r>
      <w:r>
        <w:t>0 sähkö</w:t>
      </w:r>
      <w:r w:rsidR="00701BD9">
        <w:t>post</w:t>
      </w:r>
      <w:r>
        <w:t>iosoitetta)</w:t>
      </w:r>
      <w:r w:rsidR="00701BD9">
        <w:t xml:space="preserve">. </w:t>
      </w:r>
      <w:r>
        <w:t>Tiivis markkinointi ja tiedotus tapahtumasta</w:t>
      </w:r>
      <w:r w:rsidR="009C1709">
        <w:t xml:space="preserve"> aloitetaan heti vuoden alussa. </w:t>
      </w:r>
      <w:r w:rsidR="003B5C22">
        <w:t>Yhteyttä otetaan yleismarkkinoinnin lisäksi kohdennettuna suoraa kyliin</w:t>
      </w:r>
      <w:r w:rsidR="009C1709">
        <w:t xml:space="preserve"> </w:t>
      </w:r>
      <w:r w:rsidR="003B5C22">
        <w:t>henkilökohtaisesti puhelimitse tai kylätapahtumissa.</w:t>
      </w:r>
    </w:p>
    <w:p w:rsidR="00701BD9" w:rsidRDefault="00701BD9" w:rsidP="00701BD9">
      <w:pPr>
        <w:ind w:left="1304"/>
      </w:pPr>
    </w:p>
    <w:p w:rsidR="00FC187B" w:rsidRDefault="00B104BC" w:rsidP="006A32BA">
      <w:pPr>
        <w:ind w:left="1304"/>
        <w:jc w:val="both"/>
      </w:pPr>
      <w:r w:rsidRPr="00B104BC">
        <w:t>Kylien i</w:t>
      </w:r>
      <w:r w:rsidR="00701BD9" w:rsidRPr="00B104BC">
        <w:t xml:space="preserve">lmoittautumiset </w:t>
      </w:r>
      <w:r w:rsidR="00701BD9">
        <w:t>pyydetään helmikuun 2015 loppuun mennessä</w:t>
      </w:r>
      <w:r w:rsidR="003B5C22">
        <w:t>, jolloin pyydetään myös tarkempi kuvaus tapahtumasta</w:t>
      </w:r>
      <w:r w:rsidR="00476B61">
        <w:t>, miten se toteutetaan, ketkä ovat vastu</w:t>
      </w:r>
      <w:r w:rsidR="009C1709">
        <w:t>uhenkilöt</w:t>
      </w:r>
      <w:r w:rsidR="00945813">
        <w:t xml:space="preserve">, tapahtumapaikka ja kellon </w:t>
      </w:r>
      <w:r w:rsidR="008217BC">
        <w:t>aika päivästä ja mitä apua kylä hankkeelta toivoo.</w:t>
      </w:r>
    </w:p>
    <w:p w:rsidR="008217BC" w:rsidRDefault="008217BC" w:rsidP="00476B61">
      <w:pPr>
        <w:ind w:left="1304"/>
      </w:pPr>
    </w:p>
    <w:p w:rsidR="008217BC" w:rsidRDefault="003B5C22" w:rsidP="006A32BA">
      <w:pPr>
        <w:ind w:left="1304"/>
        <w:jc w:val="both"/>
      </w:pPr>
      <w:r>
        <w:t xml:space="preserve">Tapahtumaan ilmoittautuneiden </w:t>
      </w:r>
      <w:r w:rsidR="008217BC">
        <w:t xml:space="preserve">kylien </w:t>
      </w:r>
      <w:r>
        <w:t xml:space="preserve">kanssa järjestetään </w:t>
      </w:r>
      <w:r w:rsidR="00646EB1">
        <w:t xml:space="preserve">maaliskuussa </w:t>
      </w:r>
      <w:r w:rsidR="008217BC">
        <w:t>suunnittelu/aloituspalaveri</w:t>
      </w:r>
      <w:r w:rsidR="00646EB1">
        <w:t>, jossa sovitaan</w:t>
      </w:r>
      <w:r w:rsidR="008217BC">
        <w:t xml:space="preserve"> kylien </w:t>
      </w:r>
      <w:r w:rsidR="00646EB1">
        <w:t xml:space="preserve">ja Etelä-Karjalan Kylät ry:n välinen työnjako, </w:t>
      </w:r>
      <w:r w:rsidR="00DB4E87">
        <w:t>selvitetään materiaalitarve ja -</w:t>
      </w:r>
      <w:r w:rsidR="00646EB1">
        <w:t>laatu sekä kustannusten jako.</w:t>
      </w:r>
    </w:p>
    <w:p w:rsidR="008217BC" w:rsidRDefault="008217BC" w:rsidP="00476B61">
      <w:pPr>
        <w:ind w:left="1304"/>
      </w:pPr>
    </w:p>
    <w:p w:rsidR="00945813" w:rsidRDefault="00FC187B" w:rsidP="009C1709">
      <w:pPr>
        <w:ind w:left="1304"/>
        <w:jc w:val="both"/>
      </w:pPr>
      <w:r>
        <w:t xml:space="preserve">Valtakunnallisen ilmeen </w:t>
      </w:r>
      <w:r w:rsidR="008217BC">
        <w:t>tapahtumalle laatii</w:t>
      </w:r>
      <w:r>
        <w:t xml:space="preserve"> ja tiedotuksen hoitaa S</w:t>
      </w:r>
      <w:r w:rsidR="00945813">
        <w:t>uomen kylätoiminta ry.</w:t>
      </w:r>
    </w:p>
    <w:p w:rsidR="008217BC" w:rsidRDefault="00FC187B" w:rsidP="009C1709">
      <w:pPr>
        <w:ind w:left="1304"/>
        <w:jc w:val="both"/>
      </w:pPr>
      <w:r>
        <w:t xml:space="preserve"> </w:t>
      </w:r>
    </w:p>
    <w:p w:rsidR="00A94F51" w:rsidRDefault="00FC187B" w:rsidP="009C1709">
      <w:pPr>
        <w:ind w:left="1304"/>
        <w:jc w:val="both"/>
      </w:pPr>
      <w:r>
        <w:t>Kylistä saatujen kartta- yms. mate</w:t>
      </w:r>
      <w:r w:rsidR="008217BC">
        <w:t>riaalin</w:t>
      </w:r>
      <w:r>
        <w:t xml:space="preserve"> pohjalta </w:t>
      </w:r>
      <w:r w:rsidR="009C1709" w:rsidRPr="00822E3A">
        <w:t xml:space="preserve">maakunnallista tapahtumaa varten </w:t>
      </w:r>
      <w:r w:rsidRPr="00822E3A">
        <w:t xml:space="preserve">laaditaan </w:t>
      </w:r>
      <w:r w:rsidR="009C1709" w:rsidRPr="00822E3A">
        <w:t>markkinointikartat ja</w:t>
      </w:r>
      <w:r w:rsidR="00083E1D" w:rsidRPr="00822E3A">
        <w:t xml:space="preserve"> tehdään erilaist</w:t>
      </w:r>
      <w:r w:rsidR="008217BC" w:rsidRPr="00822E3A">
        <w:t>a esitemateriaalia</w:t>
      </w:r>
      <w:r w:rsidR="008217BC">
        <w:t>, julistepo</w:t>
      </w:r>
      <w:r w:rsidR="009C1709">
        <w:t>hjia ja tienvarsiopas</w:t>
      </w:r>
      <w:r w:rsidR="00945813">
        <w:t>teita.</w:t>
      </w:r>
      <w:r w:rsidR="009C1709">
        <w:t xml:space="preserve"> </w:t>
      </w:r>
      <w:r w:rsidR="00A94F51">
        <w:t>Materiaalit, esitteet ja kartat jaetaa</w:t>
      </w:r>
      <w:r w:rsidR="00646EB1">
        <w:t>n kyliin viimeistään viikolla 18</w:t>
      </w:r>
      <w:r w:rsidR="00A94F51">
        <w:t xml:space="preserve">. </w:t>
      </w:r>
      <w:r w:rsidR="00C4506B">
        <w:t xml:space="preserve">Esitteitä jaetaan myös hankkeen </w:t>
      </w:r>
      <w:r w:rsidR="00AA0C5C">
        <w:t xml:space="preserve">ja taustaorganisaatioiden </w:t>
      </w:r>
      <w:r w:rsidR="00C4506B">
        <w:t>toimesta eri tapahtumissa koko kevään ajan.</w:t>
      </w:r>
    </w:p>
    <w:p w:rsidR="00A94F51" w:rsidRDefault="00A94F51" w:rsidP="008217BC">
      <w:pPr>
        <w:ind w:left="1304"/>
      </w:pPr>
    </w:p>
    <w:p w:rsidR="00506F5A" w:rsidRPr="00822E3A" w:rsidRDefault="00A94F51" w:rsidP="006A32BA">
      <w:pPr>
        <w:ind w:left="1304"/>
        <w:jc w:val="both"/>
      </w:pPr>
      <w:proofErr w:type="spellStart"/>
      <w:r>
        <w:t>Huhti</w:t>
      </w:r>
      <w:proofErr w:type="spellEnd"/>
      <w:r>
        <w:t>-toukokuussa jatketaan yhteistyötä ja tapahtum</w:t>
      </w:r>
      <w:r w:rsidR="00945813">
        <w:t>ien koordinointia kylien kanssa ja hoidetaan tiedotusta. Hanke hoitaa tapahtuman yleisen ennakko-markkinoinnin maakunta- ja paikalislehtiin ja sähköiseen mediaan sekä avustaa kyliä niiden omassa markkinoinnissa.</w:t>
      </w:r>
      <w:r w:rsidR="006A32BA">
        <w:t xml:space="preserve"> </w:t>
      </w:r>
      <w:r w:rsidR="00DB4E87">
        <w:t>Kaikki tapahtumakohteet ja -</w:t>
      </w:r>
      <w:r w:rsidR="00BC5D29">
        <w:t>kartat/ajo-ohjeet kootaan Etelä-Karjalan Kylien</w:t>
      </w:r>
      <w:r w:rsidR="006A32BA">
        <w:t xml:space="preserve"> </w:t>
      </w:r>
      <w:r w:rsidR="00BC5D29">
        <w:t>nettisivuille</w:t>
      </w:r>
      <w:r w:rsidR="006A32BA">
        <w:t xml:space="preserve"> </w:t>
      </w:r>
      <w:r w:rsidR="006A32BA" w:rsidRPr="00822E3A">
        <w:t>tai erilliselle tapahtumasivulle</w:t>
      </w:r>
      <w:r w:rsidR="00BC5D29" w:rsidRPr="00822E3A">
        <w:t xml:space="preserve">. </w:t>
      </w:r>
    </w:p>
    <w:p w:rsidR="00945813" w:rsidRDefault="00945813" w:rsidP="00945813">
      <w:pPr>
        <w:ind w:left="1304"/>
      </w:pPr>
    </w:p>
    <w:p w:rsidR="00506F5A" w:rsidRPr="007457AC" w:rsidRDefault="00506F5A" w:rsidP="009C1709">
      <w:pPr>
        <w:ind w:left="1304"/>
        <w:jc w:val="both"/>
      </w:pPr>
      <w:r>
        <w:t>Tapahtumapäivänä 6.6</w:t>
      </w:r>
      <w:r w:rsidR="009C1709">
        <w:t>.</w:t>
      </w:r>
      <w:r>
        <w:t xml:space="preserve">2015 ollaan kylien tavoitettavissa mahdollisten ongelmien </w:t>
      </w:r>
      <w:r w:rsidRPr="007457AC">
        <w:t>ratkaisemiseksi</w:t>
      </w:r>
      <w:r w:rsidR="006A32BA" w:rsidRPr="007457AC">
        <w:t xml:space="preserve"> ja tehdään päivästä jälkitiedotus tiedotusvälineille</w:t>
      </w:r>
      <w:r w:rsidRPr="007457AC">
        <w:t>.</w:t>
      </w:r>
      <w:r w:rsidR="006A32BA" w:rsidRPr="007457AC">
        <w:t xml:space="preserve"> </w:t>
      </w:r>
    </w:p>
    <w:p w:rsidR="00BC5D29" w:rsidRDefault="00BC5D29" w:rsidP="008217BC">
      <w:pPr>
        <w:ind w:left="1304"/>
      </w:pPr>
    </w:p>
    <w:p w:rsidR="00375029" w:rsidRPr="00375029" w:rsidRDefault="00506F5A" w:rsidP="00DB4E87">
      <w:pPr>
        <w:ind w:left="1304"/>
        <w:jc w:val="both"/>
      </w:pPr>
      <w:r>
        <w:t>Tapahtuman jälkeen kesäkuussa kerätään kylist</w:t>
      </w:r>
      <w:r w:rsidR="00DB4E87">
        <w:t>ä palaute siitä, miten järjeste</w:t>
      </w:r>
      <w:r>
        <w:t xml:space="preserve">lyt onnistuivat, mitä pitää parantaa, miten jatkossa toimitaan ja millaiset olivat kylissä vierailleiden ja tapahtumin osallistuneiden tunnelmat. </w:t>
      </w:r>
      <w:r w:rsidR="00C4506B">
        <w:t>Laaditaan raportti tapahtuman jär</w:t>
      </w:r>
      <w:r w:rsidR="00375029">
        <w:t>jestelyistä ja toteutuksesta.</w:t>
      </w:r>
    </w:p>
    <w:p w:rsidR="00375029" w:rsidRDefault="00375029" w:rsidP="00375029">
      <w:pPr>
        <w:pStyle w:val="Luettelokappale"/>
        <w:ind w:left="1664"/>
        <w:rPr>
          <w:b/>
        </w:rPr>
      </w:pPr>
    </w:p>
    <w:p w:rsidR="00B970F1" w:rsidRPr="00EB6680" w:rsidRDefault="00B970F1" w:rsidP="00EB6680">
      <w:pPr>
        <w:pStyle w:val="Luettelokappale"/>
        <w:numPr>
          <w:ilvl w:val="0"/>
          <w:numId w:val="3"/>
        </w:numPr>
        <w:rPr>
          <w:b/>
        </w:rPr>
      </w:pPr>
      <w:r w:rsidRPr="00EB6680">
        <w:rPr>
          <w:b/>
        </w:rPr>
        <w:lastRenderedPageBreak/>
        <w:t>Maakunnallinen kyläohjelma</w:t>
      </w:r>
    </w:p>
    <w:p w:rsidR="00B970F1" w:rsidRDefault="00B970F1" w:rsidP="00B970F1">
      <w:pPr>
        <w:ind w:left="1304"/>
        <w:rPr>
          <w:b/>
        </w:rPr>
      </w:pPr>
    </w:p>
    <w:p w:rsidR="009C1709" w:rsidRDefault="00B970F1" w:rsidP="00375029">
      <w:pPr>
        <w:ind w:left="1304"/>
        <w:jc w:val="both"/>
      </w:pPr>
      <w:r w:rsidRPr="00B970F1">
        <w:t xml:space="preserve">Kyläohjelma </w:t>
      </w:r>
      <w:r>
        <w:t>laaditaan aina EU-ohjelmakausien vaihteessa siten, että sen sisältö noudattaa alueen muiden maaseututoimijoiden kanssa yhteisesti sovittuja linjauksia ja on yhdensuuntainen mm. ELY-keskuksen</w:t>
      </w:r>
      <w:r w:rsidR="009C1709">
        <w:t>,</w:t>
      </w:r>
      <w:r w:rsidR="00375029">
        <w:t xml:space="preserve"> </w:t>
      </w:r>
      <w:r w:rsidR="00954D3E">
        <w:t>Etelä-Karjalan</w:t>
      </w:r>
      <w:r w:rsidR="00DB4E87">
        <w:t xml:space="preserve"> </w:t>
      </w:r>
      <w:r w:rsidR="00954D3E">
        <w:t xml:space="preserve">Liiton ja </w:t>
      </w:r>
      <w:proofErr w:type="spellStart"/>
      <w:r w:rsidR="009C1709">
        <w:t>Leader</w:t>
      </w:r>
      <w:proofErr w:type="spellEnd"/>
      <w:r w:rsidR="009C1709">
        <w:t>-</w:t>
      </w:r>
      <w:r w:rsidR="00954D3E">
        <w:t>ryhmien oh</w:t>
      </w:r>
      <w:r>
        <w:t xml:space="preserve">jelmien kanssa. </w:t>
      </w:r>
      <w:r w:rsidR="00954D3E">
        <w:t>Sisällössä huomioidaan myös Paikallisen kehittämisen valtakunnallisen ohjelman 2014</w:t>
      </w:r>
      <w:r w:rsidR="00083E1D">
        <w:t xml:space="preserve"> </w:t>
      </w:r>
      <w:r w:rsidR="00954D3E">
        <w:t>-</w:t>
      </w:r>
      <w:r w:rsidR="00DB4E87">
        <w:t xml:space="preserve"> 2020 </w:t>
      </w:r>
      <w:r w:rsidR="00083E1D">
        <w:t>(Suomen Kylätoiminta ry</w:t>
      </w:r>
      <w:r w:rsidR="00954D3E">
        <w:t xml:space="preserve">) tavoitteet ja odotukset paikallisesti. </w:t>
      </w:r>
    </w:p>
    <w:p w:rsidR="009C1709" w:rsidRDefault="009C1709" w:rsidP="009C1709">
      <w:pPr>
        <w:ind w:left="1304"/>
        <w:jc w:val="both"/>
      </w:pPr>
    </w:p>
    <w:p w:rsidR="000A24A5" w:rsidRDefault="006B25EC" w:rsidP="009C1709">
      <w:pPr>
        <w:ind w:left="1304"/>
        <w:jc w:val="both"/>
      </w:pPr>
      <w:r>
        <w:t xml:space="preserve">Ohjelma on sisällöltään </w:t>
      </w:r>
      <w:r w:rsidR="00366115">
        <w:t>tiivis ja lukijaystävällinen</w:t>
      </w:r>
      <w:r w:rsidR="009C1709">
        <w:t>,</w:t>
      </w:r>
      <w:r w:rsidR="00366115">
        <w:t xml:space="preserve"> </w:t>
      </w:r>
      <w:proofErr w:type="spellStart"/>
      <w:r w:rsidR="00366115">
        <w:t>max</w:t>
      </w:r>
      <w:proofErr w:type="spellEnd"/>
      <w:r w:rsidR="00366115">
        <w:t xml:space="preserve"> 10</w:t>
      </w:r>
      <w:r w:rsidR="00DB4E87">
        <w:t xml:space="preserve"> </w:t>
      </w:r>
      <w:r w:rsidR="00366115">
        <w:t>-</w:t>
      </w:r>
      <w:r w:rsidR="00DB4E87">
        <w:t xml:space="preserve"> </w:t>
      </w:r>
      <w:r w:rsidR="00366115">
        <w:t xml:space="preserve">12 sivuinen toimintaohje, joka </w:t>
      </w:r>
      <w:r>
        <w:t xml:space="preserve">kirjoitetaan kevättalvella 2015 ja </w:t>
      </w:r>
      <w:r w:rsidR="00366115">
        <w:t>tulee kulumaan kylätoimijoiden ja sidosryhmien käytössä.</w:t>
      </w:r>
      <w:r w:rsidR="009C1709">
        <w:t xml:space="preserve"> </w:t>
      </w:r>
      <w:r w:rsidR="000A24A5">
        <w:t>O</w:t>
      </w:r>
      <w:r w:rsidR="00954D3E">
        <w:t xml:space="preserve">hjelmaa valmistellaan työryhmässä, joka koostuu Etelä-Karjalan kylien ja </w:t>
      </w:r>
      <w:proofErr w:type="spellStart"/>
      <w:r w:rsidR="00954D3E">
        <w:t>Leader</w:t>
      </w:r>
      <w:proofErr w:type="spellEnd"/>
      <w:r w:rsidR="00954D3E">
        <w:t>- t</w:t>
      </w:r>
      <w:r w:rsidR="009C1709">
        <w:t xml:space="preserve">oimintaryhmien edustajista, </w:t>
      </w:r>
      <w:r w:rsidR="00954D3E">
        <w:t>kyläaktiiv</w:t>
      </w:r>
      <w:r w:rsidR="009C1709">
        <w:t>e</w:t>
      </w:r>
      <w:r w:rsidR="00954D3E">
        <w:t>ista</w:t>
      </w:r>
      <w:r w:rsidR="00954D3E" w:rsidRPr="009C1709">
        <w:rPr>
          <w:color w:val="FF0000"/>
        </w:rPr>
        <w:t xml:space="preserve"> </w:t>
      </w:r>
      <w:r w:rsidR="009C1709">
        <w:t>sekä vs. kyläasia</w:t>
      </w:r>
      <w:r w:rsidR="00954D3E">
        <w:t>miehestä.</w:t>
      </w:r>
    </w:p>
    <w:p w:rsidR="00580553" w:rsidRDefault="00580553" w:rsidP="00B970F1">
      <w:pPr>
        <w:ind w:left="1304"/>
      </w:pPr>
    </w:p>
    <w:p w:rsidR="00580553" w:rsidRDefault="00580553" w:rsidP="00B970F1">
      <w:pPr>
        <w:ind w:left="1304"/>
      </w:pPr>
      <w:r w:rsidRPr="007457AC">
        <w:t xml:space="preserve">Ohjelman sisältö </w:t>
      </w:r>
      <w:r w:rsidR="009C1709" w:rsidRPr="007457AC">
        <w:t xml:space="preserve">jaetaan alustavasti </w:t>
      </w:r>
      <w:r>
        <w:t>seuraavasti:</w:t>
      </w:r>
    </w:p>
    <w:p w:rsidR="00EB6680" w:rsidRDefault="00EB6680" w:rsidP="00B970F1">
      <w:pPr>
        <w:ind w:left="1304"/>
      </w:pPr>
    </w:p>
    <w:p w:rsidR="00580553" w:rsidRPr="00EB6680" w:rsidRDefault="00580553" w:rsidP="00366115">
      <w:pPr>
        <w:pStyle w:val="Luettelokappale"/>
        <w:numPr>
          <w:ilvl w:val="0"/>
          <w:numId w:val="2"/>
        </w:numPr>
        <w:rPr>
          <w:b/>
        </w:rPr>
      </w:pPr>
      <w:r w:rsidRPr="00EB6680">
        <w:rPr>
          <w:b/>
        </w:rPr>
        <w:t>Sujuva arki ja palvelutarjonta</w:t>
      </w:r>
    </w:p>
    <w:p w:rsidR="00580553" w:rsidRDefault="00580553" w:rsidP="009C1709">
      <w:pPr>
        <w:pStyle w:val="Luettelokappale"/>
        <w:numPr>
          <w:ilvl w:val="0"/>
          <w:numId w:val="1"/>
        </w:numPr>
      </w:pPr>
      <w:r>
        <w:t>työlli</w:t>
      </w:r>
      <w:r w:rsidR="009C1709">
        <w:t>syyden parantaminen (Kyläavuksi-</w:t>
      </w:r>
      <w:r>
        <w:t xml:space="preserve">hanke ja </w:t>
      </w:r>
      <w:r w:rsidR="009C1709">
        <w:t>työllistämis</w:t>
      </w:r>
      <w:r>
        <w:t>toiminnan vakiinnuttaminen)</w:t>
      </w:r>
    </w:p>
    <w:p w:rsidR="00580553" w:rsidRDefault="00580553" w:rsidP="00580553">
      <w:pPr>
        <w:pStyle w:val="Luettelokappale"/>
        <w:numPr>
          <w:ilvl w:val="0"/>
          <w:numId w:val="1"/>
        </w:numPr>
      </w:pPr>
      <w:r>
        <w:t>lähipalvelut; kylätalot ja kyläpalvelupisteet</w:t>
      </w:r>
    </w:p>
    <w:p w:rsidR="00580553" w:rsidRDefault="00580553" w:rsidP="00580553">
      <w:pPr>
        <w:pStyle w:val="Luettelokappale"/>
        <w:numPr>
          <w:ilvl w:val="0"/>
          <w:numId w:val="1"/>
        </w:numPr>
      </w:pPr>
      <w:r>
        <w:t>yhteistyösuunnitelmat</w:t>
      </w:r>
      <w:r w:rsidR="000A24A5">
        <w:t>/-sopimukset</w:t>
      </w:r>
      <w:r>
        <w:t xml:space="preserve"> kuntien kanssa</w:t>
      </w:r>
    </w:p>
    <w:p w:rsidR="00366115" w:rsidRDefault="00366115" w:rsidP="00580553">
      <w:pPr>
        <w:pStyle w:val="Luettelokappale"/>
        <w:numPr>
          <w:ilvl w:val="0"/>
          <w:numId w:val="1"/>
        </w:numPr>
      </w:pPr>
      <w:r>
        <w:t>kylätoiminnan tehostaminen</w:t>
      </w:r>
    </w:p>
    <w:p w:rsidR="00366115" w:rsidRDefault="00366115" w:rsidP="00580553">
      <w:pPr>
        <w:pStyle w:val="Luettelokappale"/>
        <w:numPr>
          <w:ilvl w:val="0"/>
          <w:numId w:val="1"/>
        </w:numPr>
      </w:pPr>
      <w:r>
        <w:t>hyvinvointi ja yhteisöllisyys</w:t>
      </w:r>
    </w:p>
    <w:p w:rsidR="00366115" w:rsidRDefault="00366115" w:rsidP="00580553">
      <w:pPr>
        <w:pStyle w:val="Luettelokappale"/>
        <w:numPr>
          <w:ilvl w:val="0"/>
          <w:numId w:val="1"/>
        </w:numPr>
      </w:pPr>
      <w:r>
        <w:t>kyläturvallisuus</w:t>
      </w:r>
    </w:p>
    <w:p w:rsidR="00366115" w:rsidRDefault="00366115" w:rsidP="00366115"/>
    <w:p w:rsidR="00366115" w:rsidRPr="00EB6680" w:rsidRDefault="00366115" w:rsidP="00366115">
      <w:pPr>
        <w:pStyle w:val="Luettelokappale"/>
        <w:numPr>
          <w:ilvl w:val="0"/>
          <w:numId w:val="2"/>
        </w:numPr>
        <w:rPr>
          <w:b/>
        </w:rPr>
      </w:pPr>
      <w:r w:rsidRPr="00EB6680">
        <w:rPr>
          <w:b/>
        </w:rPr>
        <w:t>Kyläläinen vaikuttajana</w:t>
      </w:r>
    </w:p>
    <w:p w:rsidR="00366115" w:rsidRDefault="00366115" w:rsidP="00366115">
      <w:pPr>
        <w:pStyle w:val="Luettelokappale"/>
        <w:numPr>
          <w:ilvl w:val="0"/>
          <w:numId w:val="1"/>
        </w:numPr>
      </w:pPr>
      <w:r>
        <w:t>kansalaisvaikuttaminen</w:t>
      </w:r>
    </w:p>
    <w:p w:rsidR="00366115" w:rsidRDefault="00366115" w:rsidP="00366115">
      <w:pPr>
        <w:pStyle w:val="Luettelokappale"/>
        <w:numPr>
          <w:ilvl w:val="0"/>
          <w:numId w:val="1"/>
        </w:numPr>
      </w:pPr>
      <w:r>
        <w:t>vaikuttamisen väylät ja välineet</w:t>
      </w:r>
    </w:p>
    <w:p w:rsidR="00366115" w:rsidRDefault="00366115" w:rsidP="00366115">
      <w:pPr>
        <w:pStyle w:val="Luettelokappale"/>
        <w:numPr>
          <w:ilvl w:val="0"/>
          <w:numId w:val="1"/>
        </w:numPr>
      </w:pPr>
      <w:r>
        <w:t>lähidemokratia; kunnan ja kylän suhteet</w:t>
      </w:r>
    </w:p>
    <w:p w:rsidR="00366115" w:rsidRDefault="00366115" w:rsidP="00366115"/>
    <w:p w:rsidR="00366115" w:rsidRPr="00EB6680" w:rsidRDefault="00366115" w:rsidP="00366115">
      <w:pPr>
        <w:pStyle w:val="Luettelokappale"/>
        <w:numPr>
          <w:ilvl w:val="0"/>
          <w:numId w:val="2"/>
        </w:numPr>
        <w:rPr>
          <w:b/>
        </w:rPr>
      </w:pPr>
      <w:r w:rsidRPr="00EB6680">
        <w:rPr>
          <w:b/>
        </w:rPr>
        <w:t>Pioneerit pienessä kylässä</w:t>
      </w:r>
    </w:p>
    <w:p w:rsidR="00366115" w:rsidRDefault="00366115" w:rsidP="00366115">
      <w:pPr>
        <w:pStyle w:val="Luettelokappale"/>
        <w:numPr>
          <w:ilvl w:val="0"/>
          <w:numId w:val="1"/>
        </w:numPr>
      </w:pPr>
      <w:r>
        <w:t>uudet asukkaat</w:t>
      </w:r>
    </w:p>
    <w:p w:rsidR="00366115" w:rsidRDefault="00366115" w:rsidP="00366115">
      <w:pPr>
        <w:pStyle w:val="Luettelokappale"/>
        <w:numPr>
          <w:ilvl w:val="0"/>
          <w:numId w:val="1"/>
        </w:numPr>
      </w:pPr>
      <w:r>
        <w:t>maaseudulle muuttajat, yrittäjät</w:t>
      </w:r>
    </w:p>
    <w:p w:rsidR="00366115" w:rsidRDefault="00366115" w:rsidP="00366115">
      <w:pPr>
        <w:pStyle w:val="Luettelokappale"/>
        <w:numPr>
          <w:ilvl w:val="0"/>
          <w:numId w:val="1"/>
        </w:numPr>
      </w:pPr>
      <w:r>
        <w:t>maahanmuuttajat</w:t>
      </w:r>
    </w:p>
    <w:p w:rsidR="00366115" w:rsidRDefault="00366115" w:rsidP="00366115">
      <w:pPr>
        <w:pStyle w:val="Luettelokappale"/>
        <w:numPr>
          <w:ilvl w:val="0"/>
          <w:numId w:val="1"/>
        </w:numPr>
      </w:pPr>
      <w:r>
        <w:t>luovuus ja innovaatiot</w:t>
      </w:r>
    </w:p>
    <w:p w:rsidR="00EB6680" w:rsidRDefault="00EB6680" w:rsidP="00EB6680">
      <w:pPr>
        <w:pStyle w:val="Luettelokappale"/>
        <w:ind w:left="1664"/>
      </w:pPr>
    </w:p>
    <w:p w:rsidR="00EB6680" w:rsidRPr="00EB6680" w:rsidRDefault="00EB6680" w:rsidP="00EB6680">
      <w:pPr>
        <w:pStyle w:val="Luettelokappale"/>
        <w:numPr>
          <w:ilvl w:val="0"/>
          <w:numId w:val="4"/>
        </w:numPr>
        <w:rPr>
          <w:b/>
        </w:rPr>
      </w:pPr>
      <w:r w:rsidRPr="00EB6680">
        <w:rPr>
          <w:b/>
        </w:rPr>
        <w:t>Järjestöstrategia</w:t>
      </w:r>
    </w:p>
    <w:p w:rsidR="00EB6680" w:rsidRDefault="00EB6680" w:rsidP="00EB6680">
      <w:pPr>
        <w:pStyle w:val="Luettelokappale"/>
        <w:numPr>
          <w:ilvl w:val="0"/>
          <w:numId w:val="1"/>
        </w:numPr>
      </w:pPr>
      <w:r>
        <w:t>palvelutarjonnan kehittäminen</w:t>
      </w:r>
      <w:r w:rsidR="008C3993">
        <w:t xml:space="preserve"> kylissä</w:t>
      </w:r>
    </w:p>
    <w:p w:rsidR="00EB6680" w:rsidRDefault="00EB6680" w:rsidP="00EB6680">
      <w:pPr>
        <w:pStyle w:val="Luettelokappale"/>
        <w:numPr>
          <w:ilvl w:val="0"/>
          <w:numId w:val="1"/>
        </w:numPr>
      </w:pPr>
      <w:r>
        <w:t xml:space="preserve">järjestöjen ja kylien </w:t>
      </w:r>
      <w:r w:rsidR="008C3993">
        <w:t xml:space="preserve">välinen </w:t>
      </w:r>
      <w:r>
        <w:t>yhteistyö</w:t>
      </w:r>
    </w:p>
    <w:p w:rsidR="00EB6680" w:rsidRDefault="008C3993" w:rsidP="00EB6680">
      <w:pPr>
        <w:pStyle w:val="Luettelokappale"/>
        <w:numPr>
          <w:ilvl w:val="0"/>
          <w:numId w:val="1"/>
        </w:numPr>
      </w:pPr>
      <w:r>
        <w:t>yhteyksien lisääminen taajaman asukastoimijoiden kanssa</w:t>
      </w:r>
    </w:p>
    <w:p w:rsidR="00EB6680" w:rsidRDefault="00EB6680" w:rsidP="00EB6680">
      <w:pPr>
        <w:pStyle w:val="Luettelokappale"/>
        <w:numPr>
          <w:ilvl w:val="0"/>
          <w:numId w:val="1"/>
        </w:numPr>
      </w:pPr>
      <w:r>
        <w:t>sidosryhmäyhteistyö</w:t>
      </w:r>
      <w:r w:rsidR="008C3993">
        <w:t>n vakiinnuttaminen</w:t>
      </w:r>
    </w:p>
    <w:p w:rsidR="00EB6680" w:rsidRDefault="00EB6680" w:rsidP="00EB6680">
      <w:pPr>
        <w:pStyle w:val="Luettelokappale"/>
        <w:numPr>
          <w:ilvl w:val="0"/>
          <w:numId w:val="1"/>
        </w:numPr>
      </w:pPr>
      <w:r>
        <w:t>tiedotus</w:t>
      </w:r>
      <w:r w:rsidR="008C3993">
        <w:t xml:space="preserve"> eri toiminnan tasoilla</w:t>
      </w:r>
    </w:p>
    <w:p w:rsidR="009C1709" w:rsidRPr="007457AC" w:rsidRDefault="00375029" w:rsidP="009C1709">
      <w:pPr>
        <w:pStyle w:val="Luettelokappale"/>
        <w:numPr>
          <w:ilvl w:val="0"/>
          <w:numId w:val="1"/>
        </w:numPr>
      </w:pPr>
      <w:r>
        <w:t>yhdisty</w:t>
      </w:r>
      <w:r w:rsidR="009C1709" w:rsidRPr="007457AC">
        <w:t>s</w:t>
      </w:r>
      <w:r>
        <w:t>t</w:t>
      </w:r>
      <w:r w:rsidR="009C1709" w:rsidRPr="007457AC">
        <w:t>en talous; varainhankinta</w:t>
      </w:r>
    </w:p>
    <w:p w:rsidR="00506F5A" w:rsidRPr="00375029" w:rsidRDefault="009C1709" w:rsidP="000A24A5">
      <w:pPr>
        <w:pStyle w:val="Luettelokappale"/>
        <w:numPr>
          <w:ilvl w:val="0"/>
          <w:numId w:val="1"/>
        </w:numPr>
      </w:pPr>
      <w:r w:rsidRPr="00375029">
        <w:t>henkilöstö</w:t>
      </w:r>
      <w:r w:rsidR="00375029" w:rsidRPr="00375029">
        <w:t xml:space="preserve"> ja yhdistysaktiivit</w:t>
      </w:r>
    </w:p>
    <w:p w:rsidR="00506F5A" w:rsidRDefault="00506F5A" w:rsidP="008217BC">
      <w:pPr>
        <w:ind w:left="1304"/>
      </w:pPr>
    </w:p>
    <w:p w:rsidR="00375029" w:rsidRDefault="00375029" w:rsidP="008217BC">
      <w:pPr>
        <w:ind w:left="1304"/>
      </w:pPr>
    </w:p>
    <w:p w:rsidR="00375029" w:rsidRDefault="00375029" w:rsidP="008217BC">
      <w:pPr>
        <w:ind w:left="1304"/>
      </w:pPr>
    </w:p>
    <w:p w:rsidR="00375029" w:rsidRDefault="00375029" w:rsidP="008217BC">
      <w:pPr>
        <w:ind w:left="1304"/>
      </w:pPr>
    </w:p>
    <w:p w:rsidR="00375029" w:rsidRDefault="00375029" w:rsidP="008217BC">
      <w:pPr>
        <w:ind w:left="1304"/>
      </w:pPr>
    </w:p>
    <w:p w:rsidR="00375029" w:rsidRDefault="00375029" w:rsidP="008217BC">
      <w:pPr>
        <w:ind w:left="1304"/>
      </w:pPr>
    </w:p>
    <w:p w:rsidR="00A94F51" w:rsidRDefault="00954D3E" w:rsidP="008217BC">
      <w:pPr>
        <w:ind w:left="1304"/>
        <w:rPr>
          <w:b/>
          <w:sz w:val="28"/>
          <w:szCs w:val="28"/>
        </w:rPr>
      </w:pPr>
      <w:r w:rsidRPr="00954D3E">
        <w:rPr>
          <w:b/>
          <w:sz w:val="28"/>
          <w:szCs w:val="28"/>
        </w:rPr>
        <w:t>Hankkeen tulostavoitteet ja vaikutukset</w:t>
      </w:r>
      <w:r w:rsidR="008707FF">
        <w:rPr>
          <w:b/>
          <w:sz w:val="28"/>
          <w:szCs w:val="28"/>
        </w:rPr>
        <w:t xml:space="preserve">        </w:t>
      </w:r>
    </w:p>
    <w:p w:rsidR="00954D3E" w:rsidRDefault="00954D3E" w:rsidP="008217BC">
      <w:pPr>
        <w:ind w:left="1304"/>
        <w:rPr>
          <w:b/>
          <w:sz w:val="28"/>
          <w:szCs w:val="28"/>
        </w:rPr>
      </w:pPr>
    </w:p>
    <w:p w:rsidR="00954D3E" w:rsidRDefault="00022C3B" w:rsidP="00DB4E87">
      <w:pPr>
        <w:ind w:left="1304"/>
        <w:jc w:val="both"/>
        <w:rPr>
          <w:szCs w:val="24"/>
        </w:rPr>
      </w:pPr>
      <w:r>
        <w:rPr>
          <w:b/>
          <w:szCs w:val="24"/>
        </w:rPr>
        <w:t xml:space="preserve">Avoimet kylät </w:t>
      </w:r>
      <w:r w:rsidR="00FD5BA9">
        <w:rPr>
          <w:szCs w:val="24"/>
        </w:rPr>
        <w:t>tapahtumaan osallistuu n. 5</w:t>
      </w:r>
      <w:r>
        <w:rPr>
          <w:szCs w:val="24"/>
        </w:rPr>
        <w:t xml:space="preserve">0 kylää, kukin omalla tapahtumallaan ja omista lähtökohdistaan. Hanke toimii yhteistyössä kylien kanssa ja auttaa niitä </w:t>
      </w:r>
      <w:r w:rsidR="001108E6">
        <w:rPr>
          <w:szCs w:val="24"/>
        </w:rPr>
        <w:t xml:space="preserve">tapahtumien toteutuksessa. </w:t>
      </w:r>
    </w:p>
    <w:p w:rsidR="001108E6" w:rsidRDefault="001108E6" w:rsidP="00DB4E87">
      <w:pPr>
        <w:ind w:left="1304"/>
        <w:jc w:val="both"/>
        <w:rPr>
          <w:szCs w:val="24"/>
        </w:rPr>
      </w:pPr>
    </w:p>
    <w:p w:rsidR="001108E6" w:rsidRDefault="001108E6" w:rsidP="008217BC">
      <w:pPr>
        <w:ind w:left="1304"/>
        <w:rPr>
          <w:szCs w:val="24"/>
        </w:rPr>
      </w:pPr>
      <w:r>
        <w:rPr>
          <w:b/>
          <w:szCs w:val="24"/>
        </w:rPr>
        <w:t>Tavoitteena on:</w:t>
      </w:r>
    </w:p>
    <w:p w:rsidR="00B062CD" w:rsidRPr="008C3993" w:rsidRDefault="001108E6" w:rsidP="00B062CD">
      <w:pPr>
        <w:pStyle w:val="Luettelokappale"/>
        <w:numPr>
          <w:ilvl w:val="0"/>
          <w:numId w:val="1"/>
        </w:numPr>
        <w:rPr>
          <w:color w:val="FF0000"/>
          <w:szCs w:val="24"/>
        </w:rPr>
      </w:pPr>
      <w:r>
        <w:rPr>
          <w:szCs w:val="24"/>
        </w:rPr>
        <w:t>saada maakunnallista näkyvyyttä kylätoimintaan</w:t>
      </w:r>
      <w:r w:rsidR="008C3993">
        <w:rPr>
          <w:szCs w:val="24"/>
        </w:rPr>
        <w:t xml:space="preserve"> ja tavoitellaan runsasta</w:t>
      </w:r>
    </w:p>
    <w:p w:rsidR="008C3993" w:rsidRPr="00B062CD" w:rsidRDefault="008C3993" w:rsidP="008C3993">
      <w:pPr>
        <w:pStyle w:val="Luettelokappale"/>
        <w:ind w:left="1664"/>
        <w:rPr>
          <w:color w:val="FF0000"/>
          <w:szCs w:val="24"/>
        </w:rPr>
      </w:pPr>
      <w:r>
        <w:rPr>
          <w:szCs w:val="24"/>
        </w:rPr>
        <w:t>kävijämäärää eri alueille ja kyliin</w:t>
      </w:r>
    </w:p>
    <w:p w:rsidR="001108E6" w:rsidRDefault="001108E6" w:rsidP="001108E6">
      <w:pPr>
        <w:pStyle w:val="Luettelokappale"/>
        <w:numPr>
          <w:ilvl w:val="0"/>
          <w:numId w:val="1"/>
        </w:numPr>
        <w:rPr>
          <w:szCs w:val="24"/>
        </w:rPr>
      </w:pPr>
      <w:r>
        <w:rPr>
          <w:szCs w:val="24"/>
        </w:rPr>
        <w:t>markkinoida maaseutua ja yksittäisiä kyliä</w:t>
      </w:r>
    </w:p>
    <w:p w:rsidR="001108E6" w:rsidRDefault="001108E6" w:rsidP="001108E6">
      <w:pPr>
        <w:pStyle w:val="Luettelokappale"/>
        <w:numPr>
          <w:ilvl w:val="0"/>
          <w:numId w:val="1"/>
        </w:numPr>
        <w:rPr>
          <w:szCs w:val="24"/>
        </w:rPr>
      </w:pPr>
      <w:r>
        <w:rPr>
          <w:szCs w:val="24"/>
        </w:rPr>
        <w:t>lisätä sekä Etelä-Karjalan Kylät ry:n että yksittäisten kylien tunnettuutta</w:t>
      </w:r>
    </w:p>
    <w:p w:rsidR="001108E6" w:rsidRDefault="001108E6" w:rsidP="001108E6">
      <w:pPr>
        <w:pStyle w:val="Luettelokappale"/>
        <w:numPr>
          <w:ilvl w:val="0"/>
          <w:numId w:val="1"/>
        </w:numPr>
        <w:rPr>
          <w:szCs w:val="24"/>
        </w:rPr>
      </w:pPr>
      <w:r>
        <w:rPr>
          <w:szCs w:val="24"/>
        </w:rPr>
        <w:t>kirkastaa maaseudun imagoa asumisen, yrittämisen ja vapaa-ajan paikkana</w:t>
      </w:r>
    </w:p>
    <w:p w:rsidR="001108E6" w:rsidRDefault="001108E6" w:rsidP="001108E6">
      <w:pPr>
        <w:pStyle w:val="Luettelokappale"/>
        <w:numPr>
          <w:ilvl w:val="0"/>
          <w:numId w:val="1"/>
        </w:numPr>
        <w:rPr>
          <w:szCs w:val="24"/>
        </w:rPr>
      </w:pPr>
      <w:r>
        <w:rPr>
          <w:szCs w:val="24"/>
        </w:rPr>
        <w:t>toteuttaa tapahtuma, joka saa jatkoa seuraavinakin kesinä</w:t>
      </w:r>
    </w:p>
    <w:p w:rsidR="001108E6" w:rsidRDefault="001108E6" w:rsidP="001108E6">
      <w:pPr>
        <w:pStyle w:val="Luettelokappale"/>
        <w:numPr>
          <w:ilvl w:val="0"/>
          <w:numId w:val="1"/>
        </w:numPr>
        <w:rPr>
          <w:szCs w:val="24"/>
        </w:rPr>
      </w:pPr>
      <w:r>
        <w:rPr>
          <w:szCs w:val="24"/>
        </w:rPr>
        <w:t xml:space="preserve">antaa kylätoimijoille valmiuksia tapahtumien järjestelyissä ja tiedotuksessa  </w:t>
      </w:r>
    </w:p>
    <w:p w:rsidR="001108E6" w:rsidRDefault="001108E6" w:rsidP="001108E6">
      <w:pPr>
        <w:rPr>
          <w:szCs w:val="24"/>
        </w:rPr>
      </w:pPr>
    </w:p>
    <w:p w:rsidR="001108E6" w:rsidRDefault="001108E6" w:rsidP="001108E6">
      <w:pPr>
        <w:ind w:left="1304"/>
        <w:rPr>
          <w:b/>
          <w:szCs w:val="24"/>
        </w:rPr>
      </w:pPr>
      <w:r w:rsidRPr="001108E6">
        <w:rPr>
          <w:b/>
          <w:szCs w:val="24"/>
        </w:rPr>
        <w:t>Vaikutukset:</w:t>
      </w:r>
    </w:p>
    <w:p w:rsidR="001108E6" w:rsidRDefault="001108E6" w:rsidP="001108E6">
      <w:pPr>
        <w:pStyle w:val="Luettelokappale"/>
        <w:numPr>
          <w:ilvl w:val="0"/>
          <w:numId w:val="1"/>
        </w:numPr>
        <w:rPr>
          <w:szCs w:val="24"/>
        </w:rPr>
      </w:pPr>
      <w:r w:rsidRPr="001108E6">
        <w:rPr>
          <w:szCs w:val="24"/>
        </w:rPr>
        <w:t xml:space="preserve">maaseudun </w:t>
      </w:r>
      <w:r>
        <w:rPr>
          <w:szCs w:val="24"/>
        </w:rPr>
        <w:t xml:space="preserve">ja kylien </w:t>
      </w:r>
      <w:r w:rsidRPr="001108E6">
        <w:rPr>
          <w:szCs w:val="24"/>
        </w:rPr>
        <w:t>tunnettuus lisääntyy</w:t>
      </w:r>
    </w:p>
    <w:p w:rsidR="001108E6" w:rsidRDefault="001108E6" w:rsidP="001108E6">
      <w:pPr>
        <w:pStyle w:val="Luettelokappale"/>
        <w:numPr>
          <w:ilvl w:val="0"/>
          <w:numId w:val="1"/>
        </w:numPr>
        <w:rPr>
          <w:szCs w:val="24"/>
        </w:rPr>
      </w:pPr>
      <w:r>
        <w:rPr>
          <w:szCs w:val="24"/>
        </w:rPr>
        <w:t>lisää kiinnostusta maallemuuttoa kohtaan</w:t>
      </w:r>
      <w:r w:rsidR="00DA63AD">
        <w:rPr>
          <w:szCs w:val="24"/>
        </w:rPr>
        <w:t xml:space="preserve"> asumisen ja yritystoiminnan </w:t>
      </w:r>
    </w:p>
    <w:p w:rsidR="00DA63AD" w:rsidRDefault="00DA63AD" w:rsidP="00DA63AD">
      <w:pPr>
        <w:pStyle w:val="Luettelokappale"/>
        <w:ind w:left="1664"/>
        <w:rPr>
          <w:szCs w:val="24"/>
        </w:rPr>
      </w:pPr>
      <w:r>
        <w:rPr>
          <w:szCs w:val="24"/>
        </w:rPr>
        <w:t>sijoittumisen vaihtoehtona</w:t>
      </w:r>
    </w:p>
    <w:p w:rsidR="00DA63AD" w:rsidRDefault="00DA63AD" w:rsidP="00DA63AD">
      <w:pPr>
        <w:pStyle w:val="Luettelokappale"/>
        <w:numPr>
          <w:ilvl w:val="0"/>
          <w:numId w:val="1"/>
        </w:numPr>
        <w:rPr>
          <w:szCs w:val="24"/>
        </w:rPr>
      </w:pPr>
      <w:r>
        <w:rPr>
          <w:szCs w:val="24"/>
        </w:rPr>
        <w:t>tuo alueelle uuden kesätapahtuman</w:t>
      </w:r>
    </w:p>
    <w:p w:rsidR="008707FF" w:rsidRDefault="00DA63AD" w:rsidP="003179B8">
      <w:pPr>
        <w:pStyle w:val="Luettelokappale"/>
        <w:numPr>
          <w:ilvl w:val="0"/>
          <w:numId w:val="1"/>
        </w:numPr>
        <w:rPr>
          <w:szCs w:val="24"/>
        </w:rPr>
      </w:pPr>
      <w:r>
        <w:rPr>
          <w:szCs w:val="24"/>
        </w:rPr>
        <w:t xml:space="preserve">yhteistyön tekemisen ja </w:t>
      </w:r>
      <w:r w:rsidR="003179B8">
        <w:rPr>
          <w:szCs w:val="24"/>
        </w:rPr>
        <w:t>talkooperinteen arvostus paranee</w:t>
      </w:r>
    </w:p>
    <w:p w:rsidR="003179B8" w:rsidRPr="003179B8" w:rsidRDefault="003179B8" w:rsidP="003179B8">
      <w:pPr>
        <w:pStyle w:val="Luettelokappale"/>
        <w:ind w:left="1664"/>
        <w:rPr>
          <w:szCs w:val="24"/>
        </w:rPr>
      </w:pPr>
    </w:p>
    <w:p w:rsidR="00DA63AD" w:rsidRDefault="00DA63AD" w:rsidP="00DA63AD">
      <w:pPr>
        <w:rPr>
          <w:szCs w:val="24"/>
        </w:rPr>
      </w:pPr>
    </w:p>
    <w:p w:rsidR="00DA63AD" w:rsidRDefault="00DA63AD" w:rsidP="00DA63AD">
      <w:pPr>
        <w:ind w:left="1304"/>
        <w:rPr>
          <w:szCs w:val="24"/>
        </w:rPr>
      </w:pPr>
      <w:r w:rsidRPr="00DA63AD">
        <w:rPr>
          <w:b/>
          <w:szCs w:val="24"/>
        </w:rPr>
        <w:t>Maakunnallinen kyläohjelma</w:t>
      </w:r>
      <w:r>
        <w:rPr>
          <w:b/>
          <w:szCs w:val="24"/>
        </w:rPr>
        <w:t xml:space="preserve"> </w:t>
      </w:r>
      <w:r>
        <w:rPr>
          <w:szCs w:val="24"/>
        </w:rPr>
        <w:t>laaditaan tiiviiksi toimintaohjeeksi vuosille</w:t>
      </w:r>
    </w:p>
    <w:p w:rsidR="00DA63AD" w:rsidRPr="00DA63AD" w:rsidRDefault="00DA63AD" w:rsidP="00DA63AD">
      <w:pPr>
        <w:ind w:left="1304"/>
        <w:rPr>
          <w:szCs w:val="24"/>
        </w:rPr>
      </w:pPr>
      <w:r w:rsidRPr="00DA63AD">
        <w:rPr>
          <w:szCs w:val="24"/>
        </w:rPr>
        <w:t>2014</w:t>
      </w:r>
      <w:r w:rsidR="00DB4E87">
        <w:rPr>
          <w:szCs w:val="24"/>
        </w:rPr>
        <w:t xml:space="preserve"> – </w:t>
      </w:r>
      <w:r w:rsidRPr="00DA63AD">
        <w:rPr>
          <w:szCs w:val="24"/>
        </w:rPr>
        <w:t>2020</w:t>
      </w:r>
      <w:r w:rsidR="00DB4E87">
        <w:rPr>
          <w:szCs w:val="24"/>
        </w:rPr>
        <w:t>.</w:t>
      </w:r>
    </w:p>
    <w:p w:rsidR="00DA63AD" w:rsidRDefault="00DA63AD" w:rsidP="00DA63AD">
      <w:pPr>
        <w:ind w:left="1304"/>
        <w:rPr>
          <w:szCs w:val="24"/>
        </w:rPr>
      </w:pPr>
    </w:p>
    <w:p w:rsidR="00DA63AD" w:rsidRDefault="00DA63AD" w:rsidP="00DA63AD">
      <w:pPr>
        <w:ind w:left="1304"/>
        <w:rPr>
          <w:b/>
          <w:szCs w:val="24"/>
        </w:rPr>
      </w:pPr>
      <w:r w:rsidRPr="00DA63AD">
        <w:rPr>
          <w:b/>
          <w:szCs w:val="24"/>
        </w:rPr>
        <w:t>Tavoitteena on:</w:t>
      </w:r>
    </w:p>
    <w:p w:rsidR="00DA63AD" w:rsidRPr="00EF0651" w:rsidRDefault="002A678E" w:rsidP="00EF0651">
      <w:pPr>
        <w:pStyle w:val="Luettelokappale"/>
        <w:numPr>
          <w:ilvl w:val="0"/>
          <w:numId w:val="1"/>
        </w:numPr>
        <w:rPr>
          <w:szCs w:val="24"/>
        </w:rPr>
      </w:pPr>
      <w:r w:rsidRPr="00EF0651">
        <w:rPr>
          <w:szCs w:val="24"/>
        </w:rPr>
        <w:t xml:space="preserve">kirjata </w:t>
      </w:r>
      <w:r w:rsidR="00DA63AD" w:rsidRPr="00EF0651">
        <w:rPr>
          <w:szCs w:val="24"/>
        </w:rPr>
        <w:t xml:space="preserve">selkeät tavoitteet kylätoiminnalle </w:t>
      </w:r>
      <w:r w:rsidR="008707FF" w:rsidRPr="00EF0651">
        <w:rPr>
          <w:szCs w:val="24"/>
        </w:rPr>
        <w:t>ja asukkaiden mahdollisuuksille parantaa omaa elinympäristöään</w:t>
      </w:r>
    </w:p>
    <w:p w:rsidR="008707FF" w:rsidRPr="007457AC" w:rsidRDefault="008707FF" w:rsidP="002A678E">
      <w:pPr>
        <w:pStyle w:val="Luettelokappale"/>
        <w:numPr>
          <w:ilvl w:val="0"/>
          <w:numId w:val="1"/>
        </w:numPr>
        <w:rPr>
          <w:szCs w:val="24"/>
        </w:rPr>
      </w:pPr>
      <w:r w:rsidRPr="007457AC">
        <w:rPr>
          <w:szCs w:val="24"/>
        </w:rPr>
        <w:t>esittää konkreettisia hankeideoita</w:t>
      </w:r>
    </w:p>
    <w:p w:rsidR="002A678E" w:rsidRDefault="002A678E" w:rsidP="00DA63AD">
      <w:pPr>
        <w:pStyle w:val="Luettelokappale"/>
        <w:numPr>
          <w:ilvl w:val="0"/>
          <w:numId w:val="1"/>
        </w:numPr>
        <w:rPr>
          <w:szCs w:val="24"/>
        </w:rPr>
      </w:pPr>
      <w:r>
        <w:rPr>
          <w:szCs w:val="24"/>
        </w:rPr>
        <w:t xml:space="preserve">tiivis </w:t>
      </w:r>
      <w:r w:rsidR="00DA63AD">
        <w:rPr>
          <w:szCs w:val="24"/>
        </w:rPr>
        <w:t xml:space="preserve">ohjelman sisältö </w:t>
      </w:r>
      <w:r>
        <w:rPr>
          <w:szCs w:val="24"/>
        </w:rPr>
        <w:t xml:space="preserve">ja tehokkaat toimintatavat </w:t>
      </w:r>
    </w:p>
    <w:p w:rsidR="00DA63AD" w:rsidRPr="008707FF" w:rsidRDefault="007457AC" w:rsidP="002A678E">
      <w:pPr>
        <w:pStyle w:val="Luettelokappale"/>
        <w:numPr>
          <w:ilvl w:val="0"/>
          <w:numId w:val="1"/>
        </w:numPr>
        <w:rPr>
          <w:szCs w:val="24"/>
        </w:rPr>
      </w:pPr>
      <w:r>
        <w:rPr>
          <w:szCs w:val="24"/>
        </w:rPr>
        <w:t xml:space="preserve">kylätoiminnan yleisen </w:t>
      </w:r>
      <w:r w:rsidR="002A678E" w:rsidRPr="008707FF">
        <w:rPr>
          <w:szCs w:val="24"/>
        </w:rPr>
        <w:t>tunn</w:t>
      </w:r>
      <w:r>
        <w:rPr>
          <w:szCs w:val="24"/>
        </w:rPr>
        <w:t xml:space="preserve">ettuuden lisääminen </w:t>
      </w:r>
    </w:p>
    <w:p w:rsidR="00DA63AD" w:rsidRDefault="00DA63AD" w:rsidP="00DA63AD">
      <w:pPr>
        <w:pStyle w:val="Luettelokappale"/>
        <w:numPr>
          <w:ilvl w:val="0"/>
          <w:numId w:val="1"/>
        </w:numPr>
        <w:rPr>
          <w:szCs w:val="24"/>
        </w:rPr>
      </w:pPr>
      <w:r>
        <w:rPr>
          <w:szCs w:val="24"/>
        </w:rPr>
        <w:t xml:space="preserve">tiivistää </w:t>
      </w:r>
      <w:r w:rsidRPr="007457AC">
        <w:rPr>
          <w:szCs w:val="24"/>
        </w:rPr>
        <w:t>yhteistyötä</w:t>
      </w:r>
      <w:r w:rsidR="008707FF" w:rsidRPr="007457AC">
        <w:rPr>
          <w:szCs w:val="24"/>
        </w:rPr>
        <w:t xml:space="preserve"> kylien välillä ja</w:t>
      </w:r>
      <w:r w:rsidRPr="007457AC">
        <w:rPr>
          <w:szCs w:val="24"/>
        </w:rPr>
        <w:t xml:space="preserve"> </w:t>
      </w:r>
      <w:r>
        <w:rPr>
          <w:szCs w:val="24"/>
        </w:rPr>
        <w:t>muiden maaseudun kehittäjien kanssa</w:t>
      </w:r>
    </w:p>
    <w:p w:rsidR="00DA63AD" w:rsidRDefault="002A678E" w:rsidP="00DA63AD">
      <w:pPr>
        <w:pStyle w:val="Luettelokappale"/>
        <w:numPr>
          <w:ilvl w:val="0"/>
          <w:numId w:val="1"/>
        </w:numPr>
        <w:rPr>
          <w:szCs w:val="24"/>
        </w:rPr>
      </w:pPr>
      <w:r w:rsidRPr="007457AC">
        <w:rPr>
          <w:szCs w:val="24"/>
        </w:rPr>
        <w:t>suunnitelma siitä, miten vahvistetaan yhdistyksen taloutta</w:t>
      </w:r>
      <w:r w:rsidR="008707FF" w:rsidRPr="007457AC">
        <w:rPr>
          <w:szCs w:val="24"/>
        </w:rPr>
        <w:t xml:space="preserve"> vahvistaa kylä- ja asukasyhdistysten toiminta-, vaikuttamis- ja työllistämismahdollisuuksia sekä parantaa jäsenyhdistysten varainhankintaa ja taloutta </w:t>
      </w:r>
    </w:p>
    <w:p w:rsidR="003179B8" w:rsidRDefault="0042004A" w:rsidP="00DA63AD">
      <w:pPr>
        <w:pStyle w:val="Luettelokappale"/>
        <w:numPr>
          <w:ilvl w:val="0"/>
          <w:numId w:val="1"/>
        </w:numPr>
        <w:rPr>
          <w:szCs w:val="24"/>
        </w:rPr>
      </w:pPr>
      <w:r>
        <w:rPr>
          <w:szCs w:val="24"/>
        </w:rPr>
        <w:t xml:space="preserve">toiminta </w:t>
      </w:r>
      <w:r w:rsidR="003179B8">
        <w:rPr>
          <w:szCs w:val="24"/>
        </w:rPr>
        <w:t>työllisyyden vahvis</w:t>
      </w:r>
      <w:r>
        <w:rPr>
          <w:szCs w:val="24"/>
        </w:rPr>
        <w:t>tamiseksi</w:t>
      </w:r>
    </w:p>
    <w:p w:rsidR="00EF0651" w:rsidRPr="007457AC" w:rsidRDefault="00EF0651" w:rsidP="00EF0651">
      <w:pPr>
        <w:pStyle w:val="Luettelokappale"/>
        <w:ind w:left="1664"/>
        <w:rPr>
          <w:szCs w:val="24"/>
        </w:rPr>
      </w:pPr>
    </w:p>
    <w:p w:rsidR="00EF0651" w:rsidRPr="002A678E" w:rsidRDefault="002A678E" w:rsidP="00EF0651">
      <w:pPr>
        <w:ind w:left="1304"/>
        <w:rPr>
          <w:b/>
          <w:szCs w:val="24"/>
        </w:rPr>
      </w:pPr>
      <w:r w:rsidRPr="002A678E">
        <w:rPr>
          <w:b/>
          <w:szCs w:val="24"/>
        </w:rPr>
        <w:t>Vaikutukset:</w:t>
      </w:r>
    </w:p>
    <w:p w:rsidR="002A678E" w:rsidRPr="0042004A" w:rsidRDefault="0093611B" w:rsidP="002A678E">
      <w:pPr>
        <w:pStyle w:val="Luettelokappale"/>
        <w:numPr>
          <w:ilvl w:val="0"/>
          <w:numId w:val="1"/>
        </w:numPr>
        <w:rPr>
          <w:i/>
          <w:szCs w:val="24"/>
        </w:rPr>
      </w:pPr>
      <w:r w:rsidRPr="0042004A">
        <w:rPr>
          <w:szCs w:val="24"/>
        </w:rPr>
        <w:t xml:space="preserve">lisää </w:t>
      </w:r>
      <w:r w:rsidR="0042004A" w:rsidRPr="0042004A">
        <w:rPr>
          <w:szCs w:val="24"/>
        </w:rPr>
        <w:t>kylien ja kaupunginosien</w:t>
      </w:r>
      <w:r w:rsidRPr="0042004A">
        <w:rPr>
          <w:szCs w:val="24"/>
        </w:rPr>
        <w:t xml:space="preserve"> mahdollisuutta vaikuttaa oman elinympäristönsä kehittämiseen ja parantamiseen, parantaa maaseudun elinvoimaa, tehostaa kylä</w:t>
      </w:r>
      <w:r w:rsidR="003179B8" w:rsidRPr="0042004A">
        <w:rPr>
          <w:szCs w:val="24"/>
        </w:rPr>
        <w:t>- ja asukasyhdistysten toimintaa</w:t>
      </w:r>
    </w:p>
    <w:p w:rsidR="00DE78E1" w:rsidRPr="0042004A" w:rsidRDefault="0042004A" w:rsidP="002A678E">
      <w:pPr>
        <w:pStyle w:val="Luettelokappale"/>
        <w:numPr>
          <w:ilvl w:val="0"/>
          <w:numId w:val="1"/>
        </w:numPr>
        <w:rPr>
          <w:i/>
          <w:szCs w:val="24"/>
        </w:rPr>
      </w:pPr>
      <w:r w:rsidRPr="0042004A">
        <w:rPr>
          <w:szCs w:val="24"/>
        </w:rPr>
        <w:t>maaseut</w:t>
      </w:r>
      <w:r>
        <w:rPr>
          <w:szCs w:val="24"/>
        </w:rPr>
        <w:t>u</w:t>
      </w:r>
      <w:r w:rsidR="003179B8" w:rsidRPr="0042004A">
        <w:rPr>
          <w:szCs w:val="24"/>
        </w:rPr>
        <w:t xml:space="preserve">alueiden työllisyyden vahvistuminen </w:t>
      </w:r>
    </w:p>
    <w:p w:rsidR="002A678E" w:rsidRDefault="002A678E" w:rsidP="002A678E">
      <w:pPr>
        <w:pStyle w:val="Luettelokappale"/>
        <w:numPr>
          <w:ilvl w:val="0"/>
          <w:numId w:val="1"/>
        </w:numPr>
        <w:rPr>
          <w:szCs w:val="24"/>
        </w:rPr>
      </w:pPr>
      <w:r>
        <w:rPr>
          <w:szCs w:val="24"/>
        </w:rPr>
        <w:t>vahvistaa yhdistyksen roolia maakunnallisena toimijana</w:t>
      </w:r>
    </w:p>
    <w:p w:rsidR="005448F9" w:rsidRDefault="005448F9" w:rsidP="005448F9">
      <w:pPr>
        <w:rPr>
          <w:szCs w:val="24"/>
        </w:rPr>
      </w:pPr>
    </w:p>
    <w:p w:rsidR="005448F9" w:rsidRDefault="005448F9" w:rsidP="005448F9">
      <w:pPr>
        <w:rPr>
          <w:szCs w:val="24"/>
        </w:rPr>
      </w:pPr>
    </w:p>
    <w:p w:rsidR="00375029" w:rsidRDefault="00375029" w:rsidP="005448F9">
      <w:pPr>
        <w:rPr>
          <w:szCs w:val="24"/>
        </w:rPr>
      </w:pPr>
    </w:p>
    <w:p w:rsidR="00375029" w:rsidRDefault="00375029" w:rsidP="005448F9">
      <w:pPr>
        <w:rPr>
          <w:szCs w:val="24"/>
        </w:rPr>
      </w:pPr>
    </w:p>
    <w:p w:rsidR="00375029" w:rsidRDefault="00375029" w:rsidP="005448F9">
      <w:pPr>
        <w:rPr>
          <w:szCs w:val="24"/>
        </w:rPr>
      </w:pPr>
    </w:p>
    <w:p w:rsidR="005448F9" w:rsidRDefault="005448F9" w:rsidP="005448F9">
      <w:pPr>
        <w:ind w:firstLine="1304"/>
        <w:rPr>
          <w:b/>
          <w:sz w:val="28"/>
          <w:szCs w:val="28"/>
        </w:rPr>
      </w:pPr>
      <w:r w:rsidRPr="005448F9">
        <w:rPr>
          <w:b/>
          <w:sz w:val="28"/>
          <w:szCs w:val="28"/>
        </w:rPr>
        <w:t>Organisaatio</w:t>
      </w:r>
    </w:p>
    <w:p w:rsidR="005448F9" w:rsidRDefault="005448F9" w:rsidP="005448F9">
      <w:pPr>
        <w:ind w:firstLine="1304"/>
        <w:rPr>
          <w:b/>
          <w:sz w:val="28"/>
          <w:szCs w:val="28"/>
        </w:rPr>
      </w:pPr>
    </w:p>
    <w:p w:rsidR="00B21AC6" w:rsidRDefault="005448F9" w:rsidP="0093611B">
      <w:pPr>
        <w:ind w:left="1304"/>
        <w:jc w:val="both"/>
        <w:rPr>
          <w:szCs w:val="24"/>
        </w:rPr>
      </w:pPr>
      <w:r>
        <w:rPr>
          <w:szCs w:val="24"/>
        </w:rPr>
        <w:t xml:space="preserve">Hankkeen ohjausryhmänä </w:t>
      </w:r>
      <w:proofErr w:type="gramStart"/>
      <w:r>
        <w:rPr>
          <w:szCs w:val="24"/>
        </w:rPr>
        <w:t>toimii</w:t>
      </w:r>
      <w:proofErr w:type="gramEnd"/>
      <w:r>
        <w:rPr>
          <w:szCs w:val="24"/>
        </w:rPr>
        <w:t xml:space="preserve"> Etelä-Karjalan Kylät ry:n </w:t>
      </w:r>
      <w:r w:rsidR="00B21AC6">
        <w:rPr>
          <w:szCs w:val="24"/>
        </w:rPr>
        <w:t>hallitus, jonka</w:t>
      </w:r>
    </w:p>
    <w:p w:rsidR="005448F9" w:rsidRDefault="00B21AC6" w:rsidP="0093611B">
      <w:pPr>
        <w:ind w:left="1304"/>
        <w:jc w:val="both"/>
        <w:rPr>
          <w:szCs w:val="24"/>
        </w:rPr>
      </w:pPr>
      <w:r>
        <w:rPr>
          <w:szCs w:val="24"/>
        </w:rPr>
        <w:t>puheenjohtaja on samalla hankkeen yhteyshenkilö.</w:t>
      </w:r>
      <w:r w:rsidR="005448F9">
        <w:rPr>
          <w:szCs w:val="24"/>
        </w:rPr>
        <w:t xml:space="preserve"> Lisäksi kootaan työryhmä, jossa mukana toimintaryhmät ja kylien edustajat</w:t>
      </w:r>
      <w:r>
        <w:rPr>
          <w:szCs w:val="24"/>
        </w:rPr>
        <w:t xml:space="preserve">. </w:t>
      </w:r>
      <w:r w:rsidR="00A11CF2">
        <w:rPr>
          <w:szCs w:val="24"/>
        </w:rPr>
        <w:t xml:space="preserve">Ryhmä </w:t>
      </w:r>
      <w:r w:rsidR="0093611B">
        <w:rPr>
          <w:szCs w:val="24"/>
        </w:rPr>
        <w:t>valmistelee</w:t>
      </w:r>
      <w:r w:rsidR="005448F9">
        <w:rPr>
          <w:szCs w:val="24"/>
        </w:rPr>
        <w:t xml:space="preserve"> ja osallistuu sekä Avoimet kylät </w:t>
      </w:r>
      <w:r w:rsidR="0093611B">
        <w:rPr>
          <w:szCs w:val="24"/>
        </w:rPr>
        <w:t>-</w:t>
      </w:r>
      <w:r w:rsidR="005448F9">
        <w:rPr>
          <w:szCs w:val="24"/>
        </w:rPr>
        <w:t>tapahtuman toteutukseen että maakunnallisen kyläohjelman laatimiseen.</w:t>
      </w:r>
    </w:p>
    <w:p w:rsidR="0093611B" w:rsidRDefault="0093611B" w:rsidP="0093611B">
      <w:pPr>
        <w:ind w:left="1304"/>
        <w:jc w:val="both"/>
        <w:rPr>
          <w:szCs w:val="24"/>
        </w:rPr>
      </w:pPr>
    </w:p>
    <w:p w:rsidR="005448F9" w:rsidRDefault="005448F9" w:rsidP="0093611B">
      <w:pPr>
        <w:ind w:left="1304"/>
        <w:jc w:val="both"/>
        <w:rPr>
          <w:szCs w:val="24"/>
        </w:rPr>
      </w:pPr>
      <w:r>
        <w:rPr>
          <w:szCs w:val="24"/>
        </w:rPr>
        <w:t>Hankeen palkattuna vetäjänä toimii vs. kyläasiamies.</w:t>
      </w:r>
    </w:p>
    <w:p w:rsidR="0093611B" w:rsidRDefault="0093611B" w:rsidP="0093611B">
      <w:pPr>
        <w:ind w:left="1304"/>
        <w:jc w:val="both"/>
        <w:rPr>
          <w:szCs w:val="24"/>
        </w:rPr>
      </w:pPr>
    </w:p>
    <w:p w:rsidR="005448F9" w:rsidRDefault="005448F9" w:rsidP="0093611B">
      <w:pPr>
        <w:ind w:left="1304"/>
        <w:jc w:val="both"/>
        <w:rPr>
          <w:szCs w:val="24"/>
        </w:rPr>
      </w:pPr>
      <w:r>
        <w:rPr>
          <w:szCs w:val="24"/>
        </w:rPr>
        <w:t>Talkootyötä omarahoituksen osana saadaan yhdistyksen hallituksen jäsenten ja kylien työpanoksesta.</w:t>
      </w:r>
    </w:p>
    <w:p w:rsidR="0093611B" w:rsidRDefault="0093611B" w:rsidP="0093611B">
      <w:pPr>
        <w:ind w:left="1304"/>
        <w:jc w:val="both"/>
        <w:rPr>
          <w:szCs w:val="24"/>
        </w:rPr>
      </w:pPr>
    </w:p>
    <w:p w:rsidR="005448F9" w:rsidRDefault="005448F9" w:rsidP="0093611B">
      <w:pPr>
        <w:ind w:left="1304"/>
        <w:jc w:val="both"/>
        <w:rPr>
          <w:szCs w:val="24"/>
        </w:rPr>
      </w:pPr>
      <w:r>
        <w:rPr>
          <w:szCs w:val="24"/>
        </w:rPr>
        <w:t>Kirjanpidon hoitaa E-K Kylien kirjanpidosta vastaava tilitoimisto.</w:t>
      </w:r>
      <w:r w:rsidR="00B21AC6">
        <w:rPr>
          <w:szCs w:val="24"/>
        </w:rPr>
        <w:t xml:space="preserve"> Avataan hankkeelle oma kustannuspaikka kirj</w:t>
      </w:r>
      <w:r w:rsidR="00360A61">
        <w:rPr>
          <w:szCs w:val="24"/>
        </w:rPr>
        <w:t>anpitoon.</w:t>
      </w:r>
    </w:p>
    <w:p w:rsidR="0093611B" w:rsidRDefault="0093611B" w:rsidP="005448F9">
      <w:pPr>
        <w:ind w:left="1304"/>
        <w:rPr>
          <w:b/>
          <w:sz w:val="28"/>
          <w:szCs w:val="28"/>
        </w:rPr>
      </w:pPr>
    </w:p>
    <w:p w:rsidR="005448F9" w:rsidRDefault="005448F9" w:rsidP="005448F9">
      <w:pPr>
        <w:ind w:left="1304"/>
        <w:rPr>
          <w:b/>
          <w:sz w:val="28"/>
          <w:szCs w:val="28"/>
        </w:rPr>
      </w:pPr>
      <w:r>
        <w:rPr>
          <w:b/>
          <w:sz w:val="28"/>
          <w:szCs w:val="28"/>
        </w:rPr>
        <w:t>Seuranta</w:t>
      </w:r>
    </w:p>
    <w:p w:rsidR="005448F9" w:rsidRDefault="005448F9" w:rsidP="005448F9">
      <w:pPr>
        <w:ind w:left="1304"/>
        <w:rPr>
          <w:b/>
          <w:sz w:val="28"/>
          <w:szCs w:val="28"/>
        </w:rPr>
      </w:pPr>
    </w:p>
    <w:p w:rsidR="00A11CF2" w:rsidRDefault="00B21AC6" w:rsidP="0093611B">
      <w:pPr>
        <w:ind w:left="1304"/>
        <w:jc w:val="both"/>
        <w:rPr>
          <w:szCs w:val="24"/>
        </w:rPr>
      </w:pPr>
      <w:r w:rsidRPr="00B21AC6">
        <w:rPr>
          <w:szCs w:val="24"/>
        </w:rPr>
        <w:t xml:space="preserve">Etelä-Karjalan Kylät ry:n hallitus </w:t>
      </w:r>
      <w:r>
        <w:rPr>
          <w:szCs w:val="24"/>
        </w:rPr>
        <w:t>toimii hank</w:t>
      </w:r>
      <w:r w:rsidR="00DB4E87">
        <w:rPr>
          <w:szCs w:val="24"/>
        </w:rPr>
        <w:t>keen ohjausryhmänä, jolle hanke</w:t>
      </w:r>
      <w:r>
        <w:rPr>
          <w:szCs w:val="24"/>
        </w:rPr>
        <w:t xml:space="preserve">vetäjä raportoi sekä Avoimet kylät </w:t>
      </w:r>
      <w:r w:rsidR="0093611B">
        <w:rPr>
          <w:szCs w:val="24"/>
        </w:rPr>
        <w:t>-</w:t>
      </w:r>
      <w:r>
        <w:rPr>
          <w:szCs w:val="24"/>
        </w:rPr>
        <w:t>tapahtuman</w:t>
      </w:r>
      <w:r w:rsidR="0093611B">
        <w:rPr>
          <w:szCs w:val="24"/>
        </w:rPr>
        <w:t xml:space="preserve"> toteutuksesta että maakunnalli</w:t>
      </w:r>
      <w:r>
        <w:rPr>
          <w:szCs w:val="24"/>
        </w:rPr>
        <w:t>sen kyläohjelman laatimisesta.</w:t>
      </w:r>
    </w:p>
    <w:p w:rsidR="00360A61" w:rsidRDefault="00360A61" w:rsidP="005448F9">
      <w:pPr>
        <w:ind w:left="1304"/>
        <w:rPr>
          <w:szCs w:val="24"/>
        </w:rPr>
      </w:pPr>
    </w:p>
    <w:p w:rsidR="00A11CF2" w:rsidRDefault="00A11CF2" w:rsidP="00A11CF2">
      <w:pPr>
        <w:rPr>
          <w:szCs w:val="24"/>
        </w:rPr>
      </w:pPr>
    </w:p>
    <w:p w:rsidR="00A11CF2" w:rsidRDefault="00A11CF2" w:rsidP="00A11CF2">
      <w:pPr>
        <w:rPr>
          <w:b/>
          <w:sz w:val="28"/>
          <w:szCs w:val="28"/>
        </w:rPr>
      </w:pPr>
      <w:r>
        <w:rPr>
          <w:szCs w:val="24"/>
        </w:rPr>
        <w:tab/>
      </w:r>
      <w:r w:rsidRPr="00A11CF2">
        <w:rPr>
          <w:b/>
          <w:sz w:val="28"/>
          <w:szCs w:val="28"/>
        </w:rPr>
        <w:t>Tiedotus</w:t>
      </w:r>
    </w:p>
    <w:p w:rsidR="00A11CF2" w:rsidRDefault="00A11CF2" w:rsidP="00A11CF2">
      <w:pPr>
        <w:rPr>
          <w:b/>
          <w:sz w:val="28"/>
          <w:szCs w:val="28"/>
        </w:rPr>
      </w:pPr>
      <w:r>
        <w:rPr>
          <w:b/>
          <w:sz w:val="28"/>
          <w:szCs w:val="28"/>
        </w:rPr>
        <w:tab/>
      </w:r>
    </w:p>
    <w:p w:rsidR="005448F9" w:rsidRDefault="00A11CF2" w:rsidP="0093611B">
      <w:pPr>
        <w:ind w:left="1304"/>
        <w:jc w:val="both"/>
        <w:rPr>
          <w:szCs w:val="24"/>
        </w:rPr>
      </w:pPr>
      <w:r>
        <w:rPr>
          <w:szCs w:val="24"/>
        </w:rPr>
        <w:t>Tiedotus on hankkeen olennainen osa. Käytetään eri tiedotusmuotoja</w:t>
      </w:r>
      <w:r w:rsidR="00B21AC6" w:rsidRPr="00A11CF2">
        <w:rPr>
          <w:b/>
          <w:sz w:val="28"/>
          <w:szCs w:val="28"/>
        </w:rPr>
        <w:t xml:space="preserve"> </w:t>
      </w:r>
      <w:r w:rsidRPr="00A11CF2">
        <w:rPr>
          <w:szCs w:val="24"/>
        </w:rPr>
        <w:t xml:space="preserve">ja tapoja </w:t>
      </w:r>
      <w:r>
        <w:rPr>
          <w:szCs w:val="24"/>
        </w:rPr>
        <w:t>perinteisistä lehtijutuista tolppailmoituks</w:t>
      </w:r>
      <w:r w:rsidR="00DB4E87">
        <w:rPr>
          <w:szCs w:val="24"/>
        </w:rPr>
        <w:t>iin ja tienvarsimainoksiin, säh</w:t>
      </w:r>
      <w:r>
        <w:rPr>
          <w:szCs w:val="24"/>
        </w:rPr>
        <w:t xml:space="preserve">köisen media keinoja ja kylätasolla jopa postilaatikkojakelua. </w:t>
      </w:r>
    </w:p>
    <w:p w:rsidR="00A11CF2" w:rsidRDefault="00A11CF2" w:rsidP="0093611B">
      <w:pPr>
        <w:ind w:left="1304"/>
        <w:jc w:val="both"/>
        <w:rPr>
          <w:szCs w:val="24"/>
        </w:rPr>
      </w:pPr>
    </w:p>
    <w:p w:rsidR="006B0D95" w:rsidRDefault="00A11CF2" w:rsidP="0093611B">
      <w:pPr>
        <w:ind w:left="1304"/>
        <w:jc w:val="both"/>
        <w:rPr>
          <w:szCs w:val="24"/>
        </w:rPr>
      </w:pPr>
      <w:r>
        <w:rPr>
          <w:szCs w:val="24"/>
        </w:rPr>
        <w:t xml:space="preserve">Tiedotus on Avoimet kylät </w:t>
      </w:r>
      <w:r w:rsidR="0093611B">
        <w:rPr>
          <w:szCs w:val="24"/>
        </w:rPr>
        <w:t>-</w:t>
      </w:r>
      <w:r>
        <w:rPr>
          <w:szCs w:val="24"/>
        </w:rPr>
        <w:t>tapahtuman yhteydessä aluksi tie</w:t>
      </w:r>
      <w:r w:rsidR="006B0D95">
        <w:rPr>
          <w:szCs w:val="24"/>
        </w:rPr>
        <w:t xml:space="preserve">dotusta ja infoa kyliin päin, </w:t>
      </w:r>
      <w:r>
        <w:rPr>
          <w:szCs w:val="24"/>
        </w:rPr>
        <w:t xml:space="preserve">innostamista osallistumaan ja toteuttamaan tapahtumaa. Myöhemmässä vaiheessa keväällä ja viimeisten viikkojen ja päivien aikana </w:t>
      </w:r>
      <w:r w:rsidR="006B0D95">
        <w:rPr>
          <w:szCs w:val="24"/>
        </w:rPr>
        <w:t>kesäkuun alussa</w:t>
      </w:r>
      <w:r w:rsidR="00DB4E87">
        <w:rPr>
          <w:szCs w:val="24"/>
        </w:rPr>
        <w:t xml:space="preserve"> jatketaan</w:t>
      </w:r>
      <w:r w:rsidR="006B0D95">
        <w:rPr>
          <w:szCs w:val="24"/>
        </w:rPr>
        <w:t xml:space="preserve"> </w:t>
      </w:r>
      <w:r>
        <w:rPr>
          <w:szCs w:val="24"/>
        </w:rPr>
        <w:t>tiedotusta suurelle yleisölle.</w:t>
      </w:r>
    </w:p>
    <w:p w:rsidR="006B0D95" w:rsidRDefault="006B0D95" w:rsidP="00A11CF2">
      <w:pPr>
        <w:ind w:left="1304"/>
        <w:rPr>
          <w:szCs w:val="24"/>
        </w:rPr>
      </w:pPr>
    </w:p>
    <w:p w:rsidR="006B0D95" w:rsidRDefault="006B0D95" w:rsidP="0093611B">
      <w:pPr>
        <w:ind w:left="1304"/>
        <w:jc w:val="both"/>
        <w:rPr>
          <w:szCs w:val="24"/>
        </w:rPr>
      </w:pPr>
      <w:r>
        <w:rPr>
          <w:szCs w:val="24"/>
        </w:rPr>
        <w:t>Maa</w:t>
      </w:r>
      <w:r w:rsidR="0093611B">
        <w:rPr>
          <w:szCs w:val="24"/>
        </w:rPr>
        <w:t>kunnallisen kyläohjelman osalta</w:t>
      </w:r>
      <w:r w:rsidR="00A11CF2">
        <w:rPr>
          <w:szCs w:val="24"/>
        </w:rPr>
        <w:t xml:space="preserve"> </w:t>
      </w:r>
      <w:r>
        <w:rPr>
          <w:szCs w:val="24"/>
        </w:rPr>
        <w:t>tiedotus painottuu vaiheeseen, jolloin ohjelma julkaistaan ja se ”jalkautetaan” kyliin ja yhteistyökumppaneille.</w:t>
      </w:r>
    </w:p>
    <w:p w:rsidR="006B0D95" w:rsidRDefault="006B0D95" w:rsidP="00A11CF2">
      <w:pPr>
        <w:ind w:left="1304"/>
        <w:rPr>
          <w:szCs w:val="24"/>
        </w:rPr>
      </w:pPr>
    </w:p>
    <w:p w:rsidR="006B0D95" w:rsidRDefault="006B0D95" w:rsidP="00A11CF2">
      <w:pPr>
        <w:ind w:left="1304"/>
        <w:rPr>
          <w:szCs w:val="24"/>
        </w:rPr>
      </w:pPr>
      <w:r>
        <w:rPr>
          <w:szCs w:val="24"/>
        </w:rPr>
        <w:t>Laaditaan raportti hankkeen tapahtumista ja toteutuksesta.</w:t>
      </w:r>
    </w:p>
    <w:p w:rsidR="008C3993" w:rsidRDefault="008C3993" w:rsidP="00A11CF2">
      <w:pPr>
        <w:ind w:left="1304"/>
        <w:rPr>
          <w:szCs w:val="24"/>
        </w:rPr>
      </w:pPr>
    </w:p>
    <w:p w:rsidR="006B0D95" w:rsidRDefault="006B0D95" w:rsidP="00A11CF2">
      <w:pPr>
        <w:ind w:left="1304"/>
        <w:rPr>
          <w:b/>
          <w:sz w:val="28"/>
          <w:szCs w:val="28"/>
        </w:rPr>
      </w:pPr>
      <w:r w:rsidRPr="006B0D95">
        <w:rPr>
          <w:b/>
          <w:sz w:val="28"/>
          <w:szCs w:val="28"/>
        </w:rPr>
        <w:t>Jatkotoimenpiteet</w:t>
      </w:r>
    </w:p>
    <w:p w:rsidR="006B0D95" w:rsidRDefault="006B0D95" w:rsidP="00A11CF2">
      <w:pPr>
        <w:ind w:left="1304"/>
        <w:rPr>
          <w:b/>
          <w:sz w:val="28"/>
          <w:szCs w:val="28"/>
        </w:rPr>
      </w:pPr>
    </w:p>
    <w:p w:rsidR="006B0D95" w:rsidRDefault="006B0D95" w:rsidP="00A11CF2">
      <w:pPr>
        <w:ind w:left="1304"/>
        <w:rPr>
          <w:szCs w:val="24"/>
        </w:rPr>
      </w:pPr>
      <w:r w:rsidRPr="00925BE4">
        <w:rPr>
          <w:b/>
          <w:szCs w:val="24"/>
        </w:rPr>
        <w:t>Avoimet kylät</w:t>
      </w:r>
      <w:r>
        <w:rPr>
          <w:szCs w:val="24"/>
        </w:rPr>
        <w:t xml:space="preserve"> tapahtumasta ollaan kehittämässä vuotuinen, valtakunnallinen maaseutua, kyliä ja kylätoimintaa markkinoiva, positiivinen yleisötapahtuma.</w:t>
      </w:r>
    </w:p>
    <w:p w:rsidR="006B0D95" w:rsidRDefault="006B0D95" w:rsidP="00A11CF2">
      <w:pPr>
        <w:ind w:left="1304"/>
        <w:rPr>
          <w:szCs w:val="24"/>
        </w:rPr>
      </w:pPr>
    </w:p>
    <w:p w:rsidR="00925BE4" w:rsidRDefault="006B0D95" w:rsidP="00A11CF2">
      <w:pPr>
        <w:ind w:left="1304"/>
        <w:rPr>
          <w:color w:val="FF0000"/>
          <w:szCs w:val="24"/>
        </w:rPr>
      </w:pPr>
      <w:r>
        <w:rPr>
          <w:szCs w:val="24"/>
        </w:rPr>
        <w:t xml:space="preserve">Ensimmäisenä toteutusvuotena 2015 luodaan pohja ja malli sille, miten Etelä-Karjalassa tapahtuman järjestelyt jatkossa hoidetaan. </w:t>
      </w:r>
      <w:r w:rsidR="0042004A">
        <w:rPr>
          <w:szCs w:val="24"/>
        </w:rPr>
        <w:t xml:space="preserve">Tapahtuman aikana, eri </w:t>
      </w:r>
      <w:r w:rsidR="00DB4E87">
        <w:rPr>
          <w:szCs w:val="24"/>
        </w:rPr>
        <w:t xml:space="preserve">kohteissa, </w:t>
      </w:r>
      <w:r w:rsidR="0042004A">
        <w:rPr>
          <w:szCs w:val="24"/>
        </w:rPr>
        <w:t>yleisölle varataan mahdollisuus antaa palautetta. Myöhemmin k</w:t>
      </w:r>
      <w:r>
        <w:rPr>
          <w:szCs w:val="24"/>
        </w:rPr>
        <w:t>esäkuussa 2015 kerätään tapahtumaan osallistuneista</w:t>
      </w:r>
      <w:r w:rsidR="0042004A">
        <w:rPr>
          <w:szCs w:val="24"/>
        </w:rPr>
        <w:t xml:space="preserve"> kylistä palautetta. </w:t>
      </w:r>
      <w:r w:rsidRPr="0093611B">
        <w:rPr>
          <w:color w:val="FF0000"/>
          <w:szCs w:val="24"/>
        </w:rPr>
        <w:t xml:space="preserve"> </w:t>
      </w:r>
    </w:p>
    <w:p w:rsidR="0042004A" w:rsidRDefault="0042004A" w:rsidP="0042004A">
      <w:pPr>
        <w:ind w:left="1304"/>
        <w:rPr>
          <w:szCs w:val="24"/>
        </w:rPr>
      </w:pPr>
      <w:r w:rsidRPr="0042004A">
        <w:rPr>
          <w:szCs w:val="24"/>
        </w:rPr>
        <w:lastRenderedPageBreak/>
        <w:t>Palautteen tarkoitus on kehittää tapahtumaa ja toteutustapaa.</w:t>
      </w:r>
    </w:p>
    <w:p w:rsidR="0042004A" w:rsidRPr="0042004A" w:rsidRDefault="0042004A" w:rsidP="0042004A">
      <w:pPr>
        <w:ind w:left="1304"/>
        <w:rPr>
          <w:szCs w:val="24"/>
        </w:rPr>
      </w:pPr>
    </w:p>
    <w:p w:rsidR="00925BE4" w:rsidRDefault="00925BE4" w:rsidP="00A11CF2">
      <w:pPr>
        <w:ind w:left="1304"/>
        <w:rPr>
          <w:szCs w:val="24"/>
        </w:rPr>
      </w:pPr>
      <w:r>
        <w:rPr>
          <w:szCs w:val="24"/>
        </w:rPr>
        <w:t>Varataan vuosittain talousarviossa määräraha tapahtuman toteutukseen ja etsitään myös ulkopuolisia rahoittajia.</w:t>
      </w:r>
    </w:p>
    <w:p w:rsidR="00925BE4" w:rsidRDefault="00925BE4" w:rsidP="00A11CF2">
      <w:pPr>
        <w:ind w:left="1304"/>
        <w:rPr>
          <w:szCs w:val="24"/>
        </w:rPr>
      </w:pPr>
    </w:p>
    <w:p w:rsidR="00925BE4" w:rsidRDefault="00925BE4" w:rsidP="00A11CF2">
      <w:pPr>
        <w:ind w:left="1304"/>
        <w:rPr>
          <w:szCs w:val="24"/>
        </w:rPr>
      </w:pPr>
      <w:r w:rsidRPr="00925BE4">
        <w:rPr>
          <w:b/>
          <w:szCs w:val="24"/>
        </w:rPr>
        <w:t>Maakunnallinen kyläohjelma</w:t>
      </w:r>
      <w:r>
        <w:rPr>
          <w:b/>
          <w:szCs w:val="24"/>
        </w:rPr>
        <w:t xml:space="preserve"> </w:t>
      </w:r>
      <w:r>
        <w:rPr>
          <w:szCs w:val="24"/>
        </w:rPr>
        <w:t xml:space="preserve">toimii koko ohjelmakauden tiiviinä ohjeena ja </w:t>
      </w:r>
    </w:p>
    <w:p w:rsidR="00925BE4" w:rsidRPr="008C3993" w:rsidRDefault="00925BE4" w:rsidP="008C3993">
      <w:pPr>
        <w:ind w:left="1304"/>
        <w:rPr>
          <w:szCs w:val="24"/>
        </w:rPr>
      </w:pPr>
      <w:r w:rsidRPr="00925BE4">
        <w:rPr>
          <w:szCs w:val="24"/>
        </w:rPr>
        <w:t>”käsikirjana”</w:t>
      </w:r>
      <w:r>
        <w:rPr>
          <w:szCs w:val="24"/>
        </w:rPr>
        <w:t>, kun E-K Kylät ry suunnittelee toimintaansa, toteuttaa ha</w:t>
      </w:r>
      <w:r w:rsidR="008C3993">
        <w:rPr>
          <w:szCs w:val="24"/>
        </w:rPr>
        <w:t xml:space="preserve">nkkeita ja </w:t>
      </w:r>
      <w:r w:rsidR="00DB4E87">
        <w:rPr>
          <w:szCs w:val="24"/>
        </w:rPr>
        <w:t xml:space="preserve">rekrytoi henkilöstöä </w:t>
      </w:r>
      <w:r w:rsidR="0093611B" w:rsidRPr="008C3993">
        <w:rPr>
          <w:szCs w:val="24"/>
        </w:rPr>
        <w:t>ja ohjaa ky</w:t>
      </w:r>
      <w:r w:rsidR="008C3993" w:rsidRPr="008C3993">
        <w:rPr>
          <w:szCs w:val="24"/>
        </w:rPr>
        <w:t>liä alueensa kehittämisessä.</w:t>
      </w:r>
    </w:p>
    <w:p w:rsidR="00925BE4" w:rsidRDefault="00925BE4" w:rsidP="00A11CF2">
      <w:pPr>
        <w:ind w:left="1304"/>
        <w:rPr>
          <w:szCs w:val="24"/>
        </w:rPr>
      </w:pPr>
    </w:p>
    <w:p w:rsidR="00375029" w:rsidRDefault="00375029" w:rsidP="008C3993">
      <w:pPr>
        <w:rPr>
          <w:szCs w:val="24"/>
        </w:rPr>
      </w:pPr>
    </w:p>
    <w:p w:rsidR="00E32EDF" w:rsidRPr="00EF0651" w:rsidRDefault="00E32EDF" w:rsidP="00EF0651">
      <w:pPr>
        <w:ind w:left="1304" w:firstLine="1"/>
        <w:rPr>
          <w:b/>
          <w:szCs w:val="24"/>
        </w:rPr>
      </w:pPr>
      <w:bookmarkStart w:id="0" w:name="_GoBack"/>
      <w:bookmarkEnd w:id="0"/>
    </w:p>
    <w:sectPr w:rsidR="00E32EDF" w:rsidRPr="00EF06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F2F09"/>
    <w:multiLevelType w:val="hybridMultilevel"/>
    <w:tmpl w:val="5068F69C"/>
    <w:lvl w:ilvl="0" w:tplc="754A114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294E56DF"/>
    <w:multiLevelType w:val="hybridMultilevel"/>
    <w:tmpl w:val="E4D689A2"/>
    <w:lvl w:ilvl="0" w:tplc="50D8CCD6">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54661B05"/>
    <w:multiLevelType w:val="hybridMultilevel"/>
    <w:tmpl w:val="29EA7088"/>
    <w:lvl w:ilvl="0" w:tplc="494EB5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7F9A1936"/>
    <w:multiLevelType w:val="hybridMultilevel"/>
    <w:tmpl w:val="218C69BE"/>
    <w:lvl w:ilvl="0" w:tplc="664AC110">
      <w:start w:val="4"/>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E8"/>
    <w:rsid w:val="00022C3B"/>
    <w:rsid w:val="00022D98"/>
    <w:rsid w:val="00083E1D"/>
    <w:rsid w:val="000A24A5"/>
    <w:rsid w:val="000F35E0"/>
    <w:rsid w:val="001108E6"/>
    <w:rsid w:val="001225E7"/>
    <w:rsid w:val="001B17D4"/>
    <w:rsid w:val="0025400E"/>
    <w:rsid w:val="002A678E"/>
    <w:rsid w:val="003179B8"/>
    <w:rsid w:val="00360A61"/>
    <w:rsid w:val="00366115"/>
    <w:rsid w:val="00375029"/>
    <w:rsid w:val="003A6CF1"/>
    <w:rsid w:val="003B5C22"/>
    <w:rsid w:val="003B7ECE"/>
    <w:rsid w:val="0042004A"/>
    <w:rsid w:val="00461952"/>
    <w:rsid w:val="00466E1E"/>
    <w:rsid w:val="00476B61"/>
    <w:rsid w:val="004B59EE"/>
    <w:rsid w:val="004F1315"/>
    <w:rsid w:val="00506F5A"/>
    <w:rsid w:val="00537AE8"/>
    <w:rsid w:val="005448F9"/>
    <w:rsid w:val="00580553"/>
    <w:rsid w:val="00632C5A"/>
    <w:rsid w:val="00646EB1"/>
    <w:rsid w:val="00693133"/>
    <w:rsid w:val="006A32BA"/>
    <w:rsid w:val="006B0D95"/>
    <w:rsid w:val="006B25EC"/>
    <w:rsid w:val="006C3B6F"/>
    <w:rsid w:val="00701BD9"/>
    <w:rsid w:val="007457AC"/>
    <w:rsid w:val="007D018A"/>
    <w:rsid w:val="008217BC"/>
    <w:rsid w:val="00822E3A"/>
    <w:rsid w:val="008525CF"/>
    <w:rsid w:val="008707FF"/>
    <w:rsid w:val="00895AE8"/>
    <w:rsid w:val="008C3993"/>
    <w:rsid w:val="008F0489"/>
    <w:rsid w:val="009024A2"/>
    <w:rsid w:val="00925BE4"/>
    <w:rsid w:val="0093611B"/>
    <w:rsid w:val="00945813"/>
    <w:rsid w:val="00953ABB"/>
    <w:rsid w:val="00954D3E"/>
    <w:rsid w:val="00976206"/>
    <w:rsid w:val="009A5082"/>
    <w:rsid w:val="009A5D6B"/>
    <w:rsid w:val="009C1709"/>
    <w:rsid w:val="009D60E3"/>
    <w:rsid w:val="00A11CF2"/>
    <w:rsid w:val="00A63B60"/>
    <w:rsid w:val="00A94F51"/>
    <w:rsid w:val="00AA0C5C"/>
    <w:rsid w:val="00B062CD"/>
    <w:rsid w:val="00B104BC"/>
    <w:rsid w:val="00B21AC6"/>
    <w:rsid w:val="00B970F1"/>
    <w:rsid w:val="00BC243A"/>
    <w:rsid w:val="00BC5D29"/>
    <w:rsid w:val="00C4506B"/>
    <w:rsid w:val="00CA70FE"/>
    <w:rsid w:val="00D25C08"/>
    <w:rsid w:val="00D606C5"/>
    <w:rsid w:val="00DA63AD"/>
    <w:rsid w:val="00DB4E87"/>
    <w:rsid w:val="00DC359D"/>
    <w:rsid w:val="00DE78E1"/>
    <w:rsid w:val="00E1043D"/>
    <w:rsid w:val="00E32EDF"/>
    <w:rsid w:val="00E557C9"/>
    <w:rsid w:val="00EB6680"/>
    <w:rsid w:val="00EF0651"/>
    <w:rsid w:val="00F70D9D"/>
    <w:rsid w:val="00F95368"/>
    <w:rsid w:val="00FC187B"/>
    <w:rsid w:val="00FD5B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04EE5-501A-4889-837C-3F92C38E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63B60"/>
    <w:rPr>
      <w:rFonts w:ascii="Tahoma" w:hAnsi="Tahoma" w:cs="Tahoma"/>
      <w:sz w:val="16"/>
      <w:szCs w:val="16"/>
    </w:rPr>
  </w:style>
  <w:style w:type="character" w:customStyle="1" w:styleId="SelitetekstiChar">
    <w:name w:val="Seliteteksti Char"/>
    <w:basedOn w:val="Kappaleenoletusfontti"/>
    <w:link w:val="Seliteteksti"/>
    <w:uiPriority w:val="99"/>
    <w:semiHidden/>
    <w:rsid w:val="00A63B60"/>
    <w:rPr>
      <w:rFonts w:ascii="Tahoma" w:hAnsi="Tahoma" w:cs="Tahoma"/>
      <w:sz w:val="16"/>
      <w:szCs w:val="16"/>
    </w:rPr>
  </w:style>
  <w:style w:type="paragraph" w:styleId="Luettelokappale">
    <w:name w:val="List Paragraph"/>
    <w:basedOn w:val="Normaali"/>
    <w:uiPriority w:val="34"/>
    <w:qFormat/>
    <w:rsid w:val="00461952"/>
    <w:pPr>
      <w:ind w:left="720"/>
      <w:contextualSpacing/>
    </w:pPr>
  </w:style>
  <w:style w:type="character" w:styleId="Hyperlinkki">
    <w:name w:val="Hyperlink"/>
    <w:basedOn w:val="Kappaleenoletusfontti"/>
    <w:uiPriority w:val="99"/>
    <w:unhideWhenUsed/>
    <w:rsid w:val="00B21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ttu.kivinen@lappeenrant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1C2-FE53-4DA4-B5F6-26971719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10437</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Terttu</dc:creator>
  <cp:lastModifiedBy>Marja Jussila</cp:lastModifiedBy>
  <cp:revision>2</cp:revision>
  <cp:lastPrinted>2014-12-05T11:30:00Z</cp:lastPrinted>
  <dcterms:created xsi:type="dcterms:W3CDTF">2015-01-30T09:47:00Z</dcterms:created>
  <dcterms:modified xsi:type="dcterms:W3CDTF">2015-01-30T09:47:00Z</dcterms:modified>
</cp:coreProperties>
</file>